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701" w:rsidRDefault="00D95701">
      <w:r w:rsidRPr="00D95701">
        <w:rPr>
          <w:noProof/>
        </w:rPr>
        <w:drawing>
          <wp:inline distT="0" distB="0" distL="0" distR="0" wp14:anchorId="7F8A6F76" wp14:editId="5CA6971F">
            <wp:extent cx="5940425" cy="8386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6"/>
        <w:gridCol w:w="974"/>
        <w:gridCol w:w="930"/>
        <w:gridCol w:w="949"/>
        <w:gridCol w:w="1326"/>
        <w:gridCol w:w="1916"/>
        <w:gridCol w:w="1320"/>
      </w:tblGrid>
      <w:tr w:rsidR="003D028D" w:rsidRPr="00C84D6A" w:rsidTr="00FC1C60">
        <w:trPr>
          <w:trHeight w:val="1"/>
        </w:trPr>
        <w:tc>
          <w:tcPr>
            <w:tcW w:w="9380" w:type="dxa"/>
            <w:gridSpan w:val="7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D028D" w:rsidRPr="00C84D6A" w:rsidRDefault="003D028D" w:rsidP="00C835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E06D2" w:rsidRDefault="00AE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E06D2" w:rsidRDefault="00AE06D2" w:rsidP="00AE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AE06D2" w:rsidRDefault="00AE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CF18BE" w:rsidRDefault="00CF1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3D028D" w:rsidRPr="00C84D6A" w:rsidRDefault="003D0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4 день</w:t>
            </w:r>
          </w:p>
          <w:p w:rsidR="003D028D" w:rsidRPr="00C84D6A" w:rsidRDefault="003D0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</w:p>
        </w:tc>
      </w:tr>
      <w:tr w:rsidR="00FC1C60" w:rsidRPr="00C84D6A" w:rsidTr="00FC1C60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</w:rPr>
              <w:lastRenderedPageBreak/>
              <w:t>1.Огурец порционно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60268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CC1D9D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60268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60268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C60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</w:rPr>
              <w:t>2.Макароны отварные со слив.маслом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№309</w:t>
            </w:r>
          </w:p>
        </w:tc>
      </w:tr>
      <w:tr w:rsidR="00FC1C60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84D6A">
              <w:rPr>
                <w:rFonts w:ascii="Times New Roman" w:eastAsia="Times New Roman" w:hAnsi="Times New Roman" w:cs="Times New Roman"/>
                <w:sz w:val="24"/>
              </w:rPr>
              <w:t>.Рагу из птицы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CC1D9D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№289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FC1C60" w:rsidP="001B2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B2948" w:rsidRPr="00C84D6A">
              <w:rPr>
                <w:rFonts w:ascii="Times New Roman" w:eastAsia="Times New Roman" w:hAnsi="Times New Roman" w:cs="Times New Roman"/>
                <w:sz w:val="24"/>
              </w:rPr>
              <w:t>.Кофейный напиток с сахаром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№379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E797E" w:rsidRPr="00C84D6A" w:rsidRDefault="00FC1C60" w:rsidP="005E79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5E797E" w:rsidRPr="00C84D6A">
              <w:rPr>
                <w:rFonts w:ascii="Times New Roman" w:eastAsia="Times New Roman" w:hAnsi="Times New Roman" w:cs="Times New Roman"/>
                <w:sz w:val="24"/>
              </w:rPr>
              <w:t>.Хлеб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E797E" w:rsidRPr="00C84D6A" w:rsidRDefault="005E797E" w:rsidP="005E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E797E" w:rsidRPr="00C84D6A" w:rsidRDefault="005E797E" w:rsidP="005E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E797E" w:rsidRPr="00C84D6A" w:rsidRDefault="005E797E" w:rsidP="005E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E797E" w:rsidRPr="00C84D6A" w:rsidRDefault="003D028D" w:rsidP="005E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E797E" w:rsidRPr="00C84D6A" w:rsidRDefault="005E797E" w:rsidP="005E79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E797E" w:rsidRPr="00C84D6A" w:rsidRDefault="005E797E" w:rsidP="005E79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C60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1B2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Pr="00C84D6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Печенье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C1C60" w:rsidRPr="00C84D6A" w:rsidRDefault="00FC1C60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9E4" w:rsidRPr="00C84D6A" w:rsidTr="00FC1C60">
        <w:tc>
          <w:tcPr>
            <w:tcW w:w="9380" w:type="dxa"/>
            <w:gridSpan w:val="7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AE06D2" w:rsidRDefault="00AE06D2" w:rsidP="00AE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279E4" w:rsidRPr="00C84D6A" w:rsidRDefault="0060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5 день</w:t>
            </w:r>
          </w:p>
          <w:p w:rsidR="00C8358C" w:rsidRPr="00C84D6A" w:rsidRDefault="00C83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</w:p>
        </w:tc>
      </w:tr>
      <w:tr w:rsidR="00C11AE9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4C69D3" w:rsidP="001B2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1.Суп молочный </w:t>
            </w:r>
            <w:r w:rsidR="00453D1C">
              <w:rPr>
                <w:rFonts w:ascii="Times New Roman" w:hAnsi="Times New Roman" w:cs="Times New Roman"/>
              </w:rPr>
              <w:t>рисовый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602680" w:rsidRDefault="00602680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680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602680" w:rsidRDefault="00602680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602680" w:rsidRDefault="00602680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602680" w:rsidRDefault="00602680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602680" w:rsidRDefault="008D0F09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602680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8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602680">
              <w:rPr>
                <w:rFonts w:ascii="Times New Roman" w:eastAsia="Calibri" w:hAnsi="Times New Roman" w:cs="Times New Roman"/>
                <w:sz w:val="24"/>
                <w:szCs w:val="24"/>
              </w:rPr>
              <w:t>121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064F0" w:rsidRPr="00C84D6A" w:rsidRDefault="00453D1C" w:rsidP="005064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5064F0" w:rsidRPr="00C84D6A">
              <w:rPr>
                <w:rFonts w:ascii="Times New Roman" w:eastAsia="Times New Roman" w:hAnsi="Times New Roman" w:cs="Times New Roman"/>
                <w:sz w:val="24"/>
              </w:rPr>
              <w:t>.Чай с сахаром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064F0" w:rsidRPr="00C84D6A" w:rsidRDefault="005064F0" w:rsidP="00506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064F0" w:rsidRPr="00C84D6A" w:rsidRDefault="005064F0" w:rsidP="00506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064F0" w:rsidRPr="00C84D6A" w:rsidRDefault="005064F0" w:rsidP="00506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064F0" w:rsidRPr="00C84D6A" w:rsidRDefault="003D028D" w:rsidP="00506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064F0" w:rsidRPr="00C84D6A" w:rsidRDefault="005064F0" w:rsidP="00506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5064F0" w:rsidRPr="00C84D6A" w:rsidRDefault="005064F0" w:rsidP="005064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№376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26178" w:rsidRPr="00C84D6A" w:rsidRDefault="00453D1C" w:rsidP="004261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26178" w:rsidRPr="00C84D6A">
              <w:rPr>
                <w:rFonts w:ascii="Times New Roman" w:eastAsia="Times New Roman" w:hAnsi="Times New Roman" w:cs="Times New Roman"/>
                <w:sz w:val="24"/>
              </w:rPr>
              <w:t>.Хлеб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26178" w:rsidRPr="00C84D6A" w:rsidRDefault="00426178" w:rsidP="0042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26178" w:rsidRPr="00C84D6A" w:rsidRDefault="00426178" w:rsidP="0042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26178" w:rsidRPr="00C84D6A" w:rsidRDefault="00426178" w:rsidP="0042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26178" w:rsidRPr="00C84D6A" w:rsidRDefault="003D028D" w:rsidP="0042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26178" w:rsidRPr="00C84D6A" w:rsidRDefault="00426178" w:rsidP="004261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26178" w:rsidRPr="00C84D6A" w:rsidRDefault="00426178" w:rsidP="004261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F2D0F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9F2D0F" w:rsidRPr="00C84D6A" w:rsidRDefault="009F2D0F" w:rsidP="001B2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C84D6A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Булочка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9F2D0F" w:rsidRPr="00C84D6A" w:rsidRDefault="009F2D0F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9F2D0F" w:rsidRPr="009F2D0F" w:rsidRDefault="009F2D0F" w:rsidP="00AF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9F2D0F" w:rsidRPr="009F2D0F" w:rsidRDefault="009F2D0F" w:rsidP="00AF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9F2D0F" w:rsidRPr="009F2D0F" w:rsidRDefault="009F2D0F" w:rsidP="00AF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9F2D0F" w:rsidRPr="009F2D0F" w:rsidRDefault="009F2D0F" w:rsidP="00AF0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9F2D0F" w:rsidRPr="00C84D6A" w:rsidRDefault="009F2D0F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53D1C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53D1C" w:rsidRDefault="00453D1C" w:rsidP="001B2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5.Сок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53D1C" w:rsidRPr="00C84D6A" w:rsidRDefault="00453D1C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53D1C" w:rsidRPr="00453D1C" w:rsidRDefault="00453D1C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53D1C" w:rsidRPr="00453D1C" w:rsidRDefault="00453D1C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53D1C" w:rsidRPr="00453D1C" w:rsidRDefault="00453D1C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1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8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53D1C" w:rsidRPr="00453D1C" w:rsidRDefault="00453D1C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3D1C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36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53D1C" w:rsidRPr="00C84D6A" w:rsidRDefault="00453D1C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9E4" w:rsidRPr="00C84D6A" w:rsidTr="00FC1C60">
        <w:tc>
          <w:tcPr>
            <w:tcW w:w="9380" w:type="dxa"/>
            <w:gridSpan w:val="7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AE06D2" w:rsidRDefault="00AE06D2" w:rsidP="00AE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279E4" w:rsidRPr="00C84D6A" w:rsidRDefault="0060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6 день</w:t>
            </w:r>
          </w:p>
          <w:p w:rsidR="00C8358C" w:rsidRPr="00C84D6A" w:rsidRDefault="00C83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</w:p>
        </w:tc>
      </w:tr>
      <w:tr w:rsidR="003F0BD4" w:rsidRPr="00C84D6A" w:rsidTr="00FC1C60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</w:rPr>
              <w:t>1.П</w:t>
            </w:r>
            <w:r>
              <w:rPr>
                <w:rFonts w:ascii="Times New Roman" w:eastAsia="Times New Roman" w:hAnsi="Times New Roman" w:cs="Times New Roman"/>
                <w:sz w:val="24"/>
              </w:rPr>
              <w:t>ельмени отварные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602680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8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602680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602680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602680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6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4A5FF6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FF6">
              <w:rPr>
                <w:rFonts w:ascii="Times New Roman" w:eastAsia="Calibri" w:hAnsi="Times New Roman" w:cs="Times New Roman"/>
                <w:sz w:val="24"/>
                <w:szCs w:val="24"/>
              </w:rPr>
              <w:t>№392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ED1EA5" w:rsidP="001B2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1B2948" w:rsidRPr="00C84D6A">
              <w:rPr>
                <w:rFonts w:ascii="Times New Roman" w:eastAsia="Times New Roman" w:hAnsi="Times New Roman" w:cs="Times New Roman"/>
                <w:sz w:val="24"/>
              </w:rPr>
              <w:t>.Кофейный напиток с сахаром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№379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ED1EA5" w:rsidP="001B294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B2948" w:rsidRPr="00C84D6A">
              <w:rPr>
                <w:rFonts w:ascii="Times New Roman" w:eastAsia="Times New Roman" w:hAnsi="Times New Roman" w:cs="Times New Roman"/>
                <w:sz w:val="24"/>
              </w:rPr>
              <w:t>.Хлеб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BD4" w:rsidRPr="00C84D6A" w:rsidTr="00FC1C60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</w:rPr>
              <w:t>Пряник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Default="003F0BD4" w:rsidP="003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Default="003F0BD4" w:rsidP="003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Default="003F0BD4" w:rsidP="003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Default="003F0BD4" w:rsidP="003F0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1B2948" w:rsidRPr="00C84D6A" w:rsidRDefault="001B2948" w:rsidP="001B29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9E4" w:rsidRPr="00C84D6A" w:rsidTr="00FC1C60"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6279E4" w:rsidRPr="00C84D6A" w:rsidRDefault="00605E73" w:rsidP="00AE0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7 день</w:t>
            </w:r>
          </w:p>
          <w:p w:rsidR="00C8358C" w:rsidRPr="00C84D6A" w:rsidRDefault="00C83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</w:p>
        </w:tc>
      </w:tr>
      <w:tr w:rsidR="00896688" w:rsidRPr="00C84D6A" w:rsidTr="00FC1C60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896688" w:rsidRPr="00C84D6A" w:rsidRDefault="00D31E7C" w:rsidP="00B8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1.Салат из св.капусты с</w:t>
            </w:r>
            <w:r w:rsidR="00896688" w:rsidRPr="00C84D6A">
              <w:rPr>
                <w:rFonts w:ascii="Times New Roman" w:eastAsia="Times New Roman" w:hAnsi="Times New Roman" w:cs="Times New Roman"/>
                <w:sz w:val="24"/>
              </w:rPr>
              <w:t xml:space="preserve"> раст.масл</w:t>
            </w:r>
            <w:r>
              <w:rPr>
                <w:rFonts w:ascii="Times New Roman" w:eastAsia="Times New Roman" w:hAnsi="Times New Roman" w:cs="Times New Roman"/>
                <w:sz w:val="24"/>
              </w:rPr>
              <w:t>ом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896688" w:rsidRPr="00C84D6A" w:rsidRDefault="00896688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100/5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896688" w:rsidRPr="00C84D6A" w:rsidRDefault="0044612F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896688" w:rsidRPr="00C84D6A" w:rsidRDefault="00896688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896688" w:rsidRPr="00C84D6A" w:rsidRDefault="00896688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896688" w:rsidRPr="00C84D6A" w:rsidRDefault="00896688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896688" w:rsidRPr="00C84D6A" w:rsidRDefault="00896688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№45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DD0738" w:rsidP="00CF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2.К</w:t>
            </w:r>
            <w:r w:rsidR="00CF609A" w:rsidRPr="00C84D6A">
              <w:rPr>
                <w:rFonts w:ascii="Times New Roman" w:eastAsia="Times New Roman" w:hAnsi="Times New Roman" w:cs="Times New Roman"/>
                <w:sz w:val="24"/>
              </w:rPr>
              <w:t>артофельное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пюре</w:t>
            </w:r>
            <w:r w:rsidR="00CF609A" w:rsidRPr="00C84D6A">
              <w:rPr>
                <w:rFonts w:ascii="Times New Roman" w:eastAsia="Times New Roman" w:hAnsi="Times New Roman" w:cs="Times New Roman"/>
                <w:sz w:val="24"/>
              </w:rPr>
              <w:t xml:space="preserve"> со слив.маслом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200/5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096B7E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3D028D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№128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</w:rPr>
              <w:t>3.Рыба припущенная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E47597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44612F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096B7E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3D028D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№227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A21479" w:rsidP="00CF6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1B2948">
              <w:rPr>
                <w:rFonts w:ascii="Times New Roman" w:eastAsia="Times New Roman" w:hAnsi="Times New Roman" w:cs="Times New Roman"/>
                <w:sz w:val="24"/>
              </w:rPr>
              <w:t>.Чай с сахаром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1B2948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3D028D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1B2948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1B2948" w:rsidP="00CF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№376</w:t>
            </w:r>
          </w:p>
        </w:tc>
      </w:tr>
      <w:tr w:rsidR="00C11AE9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A21479" w:rsidP="00CF6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CF609A" w:rsidRPr="00C84D6A">
              <w:rPr>
                <w:rFonts w:ascii="Times New Roman" w:eastAsia="Times New Roman" w:hAnsi="Times New Roman" w:cs="Times New Roman"/>
                <w:sz w:val="24"/>
              </w:rPr>
              <w:t>.Хлеб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3D028D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FF6" w:rsidRPr="00C84D6A" w:rsidTr="00FC1C60">
        <w:trPr>
          <w:trHeight w:val="1"/>
        </w:trPr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A5FF6" w:rsidRPr="00C84D6A" w:rsidRDefault="004A5FF6" w:rsidP="00D355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6.Мандарин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A5FF6" w:rsidRPr="004A5FF6" w:rsidRDefault="004A5FF6" w:rsidP="00AF0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FF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A5FF6" w:rsidRPr="004A5FF6" w:rsidRDefault="004A5FF6" w:rsidP="00AF0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F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A5FF6" w:rsidRPr="004A5FF6" w:rsidRDefault="004A5FF6" w:rsidP="00AF0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FF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A5FF6" w:rsidRPr="004A5FF6" w:rsidRDefault="004A5FF6" w:rsidP="00AF0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FF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A5FF6" w:rsidRPr="004A5FF6" w:rsidRDefault="004A5FF6" w:rsidP="00AF0F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5FF6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A5FF6" w:rsidRPr="00C84D6A" w:rsidRDefault="004A5FF6" w:rsidP="00D355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2293C" w:rsidRPr="00C84D6A" w:rsidTr="00FC1C60">
        <w:trPr>
          <w:trHeight w:val="1091"/>
        </w:trPr>
        <w:tc>
          <w:tcPr>
            <w:tcW w:w="9380" w:type="dxa"/>
            <w:gridSpan w:val="7"/>
            <w:tcBorders>
              <w:top w:val="single" w:sz="4" w:space="0" w:color="000000"/>
              <w:left w:val="single" w:sz="0" w:space="0" w:color="000000"/>
              <w:right w:val="single" w:sz="0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AE06D2" w:rsidRPr="00C84D6A" w:rsidRDefault="00AE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2771E" w:rsidRDefault="0092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2771E" w:rsidRDefault="0092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92771E" w:rsidRDefault="0092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B2293C" w:rsidRPr="00C84D6A" w:rsidRDefault="00B2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8 день</w:t>
            </w:r>
          </w:p>
          <w:p w:rsidR="00B2293C" w:rsidRPr="00C84D6A" w:rsidRDefault="00B2293C" w:rsidP="00B229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</w:p>
        </w:tc>
      </w:tr>
      <w:tr w:rsidR="00F60A14" w:rsidRPr="00C84D6A" w:rsidTr="00FC1C60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C84D6A">
              <w:rPr>
                <w:rFonts w:ascii="Times New Roman" w:eastAsia="Times New Roman" w:hAnsi="Times New Roman" w:cs="Times New Roman"/>
                <w:sz w:val="24"/>
              </w:rPr>
              <w:t>.Котлета припущенная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44612F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№270</w:t>
            </w:r>
          </w:p>
        </w:tc>
      </w:tr>
      <w:tr w:rsidR="00F60A14" w:rsidRPr="00C84D6A" w:rsidTr="00FC1C60">
        <w:trPr>
          <w:trHeight w:val="1"/>
        </w:trPr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</w:rPr>
              <w:t>2.Макароны отварные со слив.маслом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№309</w:t>
            </w:r>
          </w:p>
        </w:tc>
      </w:tr>
      <w:tr w:rsidR="00C11AE9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FA3ACB" w:rsidP="00FA3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84D6A">
              <w:rPr>
                <w:rFonts w:ascii="Times New Roman" w:eastAsia="Times New Roman" w:hAnsi="Times New Roman" w:cs="Times New Roman"/>
                <w:sz w:val="24"/>
              </w:rPr>
              <w:t>.Кофейный напиток с сахаром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FA3ACB" w:rsidP="00F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FA3ACB" w:rsidP="00FA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FA3ACB" w:rsidP="00FA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FA3ACB" w:rsidP="00FA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FA3ACB" w:rsidP="00FA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FA3ACB" w:rsidP="00FA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№379</w:t>
            </w:r>
          </w:p>
        </w:tc>
      </w:tr>
      <w:tr w:rsidR="00C11AE9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FA3ACB" w:rsidP="00CF6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CF609A" w:rsidRPr="00C84D6A">
              <w:rPr>
                <w:rFonts w:ascii="Times New Roman" w:eastAsia="Times New Roman" w:hAnsi="Times New Roman" w:cs="Times New Roman"/>
                <w:sz w:val="24"/>
              </w:rPr>
              <w:t>.Хлеб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3D028D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CF609A" w:rsidRPr="00C84D6A" w:rsidRDefault="00CF609A" w:rsidP="00CF6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60A14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E4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5.Вафля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60A14" w:rsidRPr="00C84D6A" w:rsidRDefault="00F60A14" w:rsidP="00E47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9E4" w:rsidRPr="00C84D6A" w:rsidTr="00FC1C60">
        <w:tc>
          <w:tcPr>
            <w:tcW w:w="9380" w:type="dxa"/>
            <w:gridSpan w:val="7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AE06D2" w:rsidRDefault="00AE06D2" w:rsidP="00AE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279E4" w:rsidRPr="00C84D6A" w:rsidRDefault="0060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 день</w:t>
            </w:r>
          </w:p>
          <w:p w:rsidR="00C8358C" w:rsidRPr="00C84D6A" w:rsidRDefault="00C835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</w:tr>
      <w:tr w:rsidR="00D6579C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6579C" w:rsidRPr="00C84D6A" w:rsidRDefault="00D6579C" w:rsidP="00B8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1.Помидор порционно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6579C" w:rsidRPr="00C84D6A" w:rsidRDefault="00602680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79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6579C" w:rsidRPr="00C84D6A" w:rsidRDefault="00602680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6579C" w:rsidRPr="00C84D6A" w:rsidRDefault="00D6579C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6579C" w:rsidRPr="00C84D6A" w:rsidRDefault="00602680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6579C" w:rsidRPr="00C84D6A" w:rsidRDefault="00D6579C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2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6579C" w:rsidRPr="00C84D6A" w:rsidRDefault="00D6579C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0BD4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C84D6A">
              <w:rPr>
                <w:rFonts w:ascii="Times New Roman" w:eastAsia="Times New Roman" w:hAnsi="Times New Roman" w:cs="Times New Roman"/>
                <w:sz w:val="24"/>
              </w:rPr>
              <w:t>.Каша гречневая со слив.маслом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150/5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№171</w:t>
            </w:r>
          </w:p>
        </w:tc>
      </w:tr>
      <w:tr w:rsidR="003F0BD4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Pr="00C84D6A">
              <w:rPr>
                <w:rFonts w:ascii="Times New Roman" w:eastAsia="Times New Roman" w:hAnsi="Times New Roman" w:cs="Times New Roman"/>
                <w:sz w:val="24"/>
              </w:rPr>
              <w:t>.Рагу из птицы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3F0BD4" w:rsidRPr="00C84D6A" w:rsidRDefault="003F0BD4" w:rsidP="003F0BD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№289</w:t>
            </w:r>
          </w:p>
        </w:tc>
      </w:tr>
      <w:tr w:rsidR="00C11AE9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3F0BD4" w:rsidP="00BC3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BC3CF0" w:rsidRPr="00C84D6A">
              <w:rPr>
                <w:rFonts w:ascii="Times New Roman" w:eastAsia="Times New Roman" w:hAnsi="Times New Roman" w:cs="Times New Roman"/>
                <w:sz w:val="24"/>
              </w:rPr>
              <w:t>.Чай с сахаром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3D028D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№376</w:t>
            </w:r>
          </w:p>
        </w:tc>
      </w:tr>
      <w:tr w:rsidR="00C11AE9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3F0BD4" w:rsidP="00BC3CF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BC3CF0" w:rsidRPr="00C84D6A">
              <w:rPr>
                <w:rFonts w:ascii="Times New Roman" w:eastAsia="Times New Roman" w:hAnsi="Times New Roman" w:cs="Times New Roman"/>
                <w:sz w:val="24"/>
              </w:rPr>
              <w:t>.Хлеб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3D028D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BC3CF0" w:rsidRPr="00C84D6A" w:rsidRDefault="00BC3CF0" w:rsidP="00BC3CF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6FE0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86FE0" w:rsidRDefault="003F0BD4" w:rsidP="00D86F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D86FE0">
              <w:rPr>
                <w:rFonts w:ascii="Times New Roman" w:eastAsia="Times New Roman" w:hAnsi="Times New Roman" w:cs="Times New Roman"/>
                <w:sz w:val="24"/>
              </w:rPr>
              <w:t>.Печенье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86FE0" w:rsidRPr="00C84D6A" w:rsidRDefault="00D86FE0" w:rsidP="00D86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86FE0" w:rsidRPr="00C84D6A" w:rsidRDefault="00D86FE0" w:rsidP="00D86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86FE0" w:rsidRPr="00C84D6A" w:rsidRDefault="00D86FE0" w:rsidP="00D86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86FE0" w:rsidRPr="00C84D6A" w:rsidRDefault="00D86FE0" w:rsidP="00D86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86FE0" w:rsidRPr="00C84D6A" w:rsidRDefault="00D86FE0" w:rsidP="00D86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D86FE0" w:rsidRPr="00C84D6A" w:rsidRDefault="00D86FE0" w:rsidP="00D86F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79E4" w:rsidRPr="00C84D6A" w:rsidTr="00FC1C60">
        <w:tc>
          <w:tcPr>
            <w:tcW w:w="93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AE06D2" w:rsidRDefault="00AE06D2" w:rsidP="00AE06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279E4" w:rsidRPr="00C84D6A" w:rsidRDefault="00605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10 день</w:t>
            </w:r>
          </w:p>
          <w:p w:rsidR="00C8358C" w:rsidRPr="00C84D6A" w:rsidRDefault="00C83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84D6A">
              <w:rPr>
                <w:rFonts w:ascii="Times New Roman" w:eastAsia="Times New Roman" w:hAnsi="Times New Roman" w:cs="Times New Roman"/>
                <w:b/>
                <w:sz w:val="24"/>
              </w:rPr>
              <w:t>Завтрак</w:t>
            </w:r>
          </w:p>
        </w:tc>
      </w:tr>
      <w:tr w:rsidR="0044612F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1B2948" w:rsidRDefault="0044612F" w:rsidP="00B855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молочный с макаронными изделиями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3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№120</w:t>
            </w:r>
          </w:p>
        </w:tc>
      </w:tr>
      <w:tr w:rsidR="00C11AE9" w:rsidRPr="00C84D6A" w:rsidTr="00FC1C60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612F" w:rsidP="00441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41DDC" w:rsidRPr="00C84D6A">
              <w:rPr>
                <w:rFonts w:ascii="Times New Roman" w:eastAsia="Times New Roman" w:hAnsi="Times New Roman" w:cs="Times New Roman"/>
                <w:sz w:val="24"/>
              </w:rPr>
              <w:t>.Кофейный напиток с сахаром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200/10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Calibri" w:hAnsi="Times New Roman" w:cs="Times New Roman"/>
                <w:sz w:val="24"/>
                <w:szCs w:val="24"/>
              </w:rPr>
              <w:t>№379</w:t>
            </w:r>
          </w:p>
        </w:tc>
      </w:tr>
      <w:tr w:rsidR="00C11AE9" w:rsidRPr="00C84D6A" w:rsidTr="00FC1C60">
        <w:tc>
          <w:tcPr>
            <w:tcW w:w="18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612F" w:rsidP="00441D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441DDC" w:rsidRPr="00C84D6A">
              <w:rPr>
                <w:rFonts w:ascii="Times New Roman" w:eastAsia="Times New Roman" w:hAnsi="Times New Roman" w:cs="Times New Roman"/>
                <w:sz w:val="24"/>
              </w:rPr>
              <w:t>.Хлеб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3D028D" w:rsidP="0044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1DDC" w:rsidRPr="00C84D6A" w:rsidRDefault="00441DDC" w:rsidP="00441D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11AE9" w:rsidRPr="00C84D6A" w:rsidTr="0044612F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44612F" w:rsidP="00FA3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A3ACB" w:rsidRPr="00C84D6A">
              <w:rPr>
                <w:rFonts w:ascii="Times New Roman" w:eastAsia="Times New Roman" w:hAnsi="Times New Roman" w:cs="Times New Roman"/>
                <w:sz w:val="24"/>
              </w:rPr>
              <w:t>.Б</w:t>
            </w:r>
            <w:r>
              <w:rPr>
                <w:rFonts w:ascii="Times New Roman" w:eastAsia="Times New Roman" w:hAnsi="Times New Roman" w:cs="Times New Roman"/>
                <w:sz w:val="24"/>
              </w:rPr>
              <w:t>улочка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44612F" w:rsidP="00F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9F2D0F" w:rsidRDefault="009F2D0F" w:rsidP="00F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9F2D0F" w:rsidRDefault="009F2D0F" w:rsidP="00F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9F2D0F" w:rsidRDefault="009F2D0F" w:rsidP="00F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9F2D0F" w:rsidRDefault="009F2D0F" w:rsidP="00FA3A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D0F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FA3ACB" w:rsidRPr="00C84D6A" w:rsidRDefault="00FA3ACB" w:rsidP="00FA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4612F" w:rsidRPr="00C84D6A" w:rsidTr="00FC1C60">
        <w:tc>
          <w:tcPr>
            <w:tcW w:w="1846" w:type="dxa"/>
            <w:tcBorders>
              <w:top w:val="singl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FA3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5.Яблоко</w:t>
            </w:r>
          </w:p>
        </w:tc>
        <w:tc>
          <w:tcPr>
            <w:tcW w:w="977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0" w:space="0" w:color="000000"/>
              <w:left w:val="single" w:sz="0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B85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D6A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4" w:type="dxa"/>
              <w:right w:w="104" w:type="dxa"/>
            </w:tcMar>
          </w:tcPr>
          <w:p w:rsidR="0044612F" w:rsidRPr="00C84D6A" w:rsidRDefault="0044612F" w:rsidP="00FA3A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79E4" w:rsidRDefault="006279E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902D1" w:rsidRPr="00D33379" w:rsidRDefault="000902D1" w:rsidP="000902D1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  <w:bookmarkStart w:id="0" w:name="_Toc261446632"/>
      <w:r w:rsidRPr="00D33379">
        <w:rPr>
          <w:b/>
          <w:sz w:val="26"/>
          <w:szCs w:val="26"/>
        </w:rPr>
        <w:lastRenderedPageBreak/>
        <w:t>Пояснительная записка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center"/>
        <w:rPr>
          <w:b/>
          <w:sz w:val="26"/>
          <w:szCs w:val="26"/>
        </w:rPr>
      </w:pPr>
    </w:p>
    <w:bookmarkEnd w:id="0"/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bCs/>
          <w:sz w:val="26"/>
          <w:szCs w:val="26"/>
        </w:rPr>
        <w:t xml:space="preserve">  </w:t>
      </w:r>
      <w:r w:rsidRPr="00D33379">
        <w:rPr>
          <w:bCs/>
          <w:sz w:val="26"/>
          <w:szCs w:val="26"/>
        </w:rPr>
        <w:tab/>
        <w:t xml:space="preserve">Настоящее  «Примерное меню  на 10 дней для организации питания учащихся 1-4 классов в МБОУ Борщовская СОШ Погарского района Брянской области» (далее – примерное меню) разработано в соответствии с утвержденными Главным государственным санитарным врачом РФ 27 октября 2020 г. Санитарно-эпидемиологическими правилами и нормативами </w:t>
      </w:r>
      <w:r w:rsidRPr="00D33379">
        <w:rPr>
          <w:sz w:val="26"/>
          <w:szCs w:val="26"/>
        </w:rPr>
        <w:t>СанПиН 2.3/2.4.3590-20</w:t>
      </w:r>
      <w:r w:rsidRPr="00D33379">
        <w:rPr>
          <w:bCs/>
          <w:sz w:val="26"/>
          <w:szCs w:val="26"/>
        </w:rPr>
        <w:t>"</w:t>
      </w:r>
      <w:r w:rsidRPr="00D33379">
        <w:rPr>
          <w:sz w:val="26"/>
          <w:szCs w:val="26"/>
        </w:rPr>
        <w:t xml:space="preserve"> Санитарно-эпидемиологические требования к организации общественного питания населения</w:t>
      </w:r>
      <w:r w:rsidRPr="00D33379">
        <w:rPr>
          <w:bCs/>
          <w:sz w:val="26"/>
          <w:szCs w:val="26"/>
        </w:rPr>
        <w:t xml:space="preserve"> " (далее – </w:t>
      </w:r>
      <w:r w:rsidRPr="00D33379">
        <w:rPr>
          <w:sz w:val="26"/>
          <w:szCs w:val="26"/>
        </w:rPr>
        <w:t xml:space="preserve">СанПиН 2.3/2.4.3590-20) и сборником рецептур </w:t>
      </w:r>
      <w:r>
        <w:rPr>
          <w:sz w:val="26"/>
          <w:szCs w:val="26"/>
        </w:rPr>
        <w:t>на продукцию для обучающихся во всех образовательных учреждениях / Под ред.</w:t>
      </w:r>
      <w:r w:rsidRPr="00D33379">
        <w:rPr>
          <w:sz w:val="26"/>
          <w:szCs w:val="26"/>
        </w:rPr>
        <w:t xml:space="preserve"> </w:t>
      </w:r>
      <w:r>
        <w:rPr>
          <w:sz w:val="26"/>
          <w:szCs w:val="26"/>
        </w:rPr>
        <w:t>М.П.Могильного и В.А.Тутельяна</w:t>
      </w:r>
      <w:r w:rsidRPr="00D33379">
        <w:rPr>
          <w:sz w:val="26"/>
          <w:szCs w:val="26"/>
        </w:rPr>
        <w:t xml:space="preserve">. – М.: </w:t>
      </w:r>
      <w:r>
        <w:rPr>
          <w:sz w:val="26"/>
          <w:szCs w:val="26"/>
        </w:rPr>
        <w:t>ДеЛи плюс, 2017. – 544 с.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ab/>
        <w:t>В основу разработки примерного меню положены представленные в Приложении 7 к СанПиН 2.3/2.4.3590-20 «Среднесуточные наборы пищевой продукции для организации питания детей от 7 до 18 лет (в нетто г, мл, на 1 ребенка в сутки)».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При разработке примерного меню соблюдены возрастные физиологические нормы суточной потребности в основных пищевых веществах и энергии, обеспечивающие растущий организм детей энергией и основными пищевыми веществами. Реализация примерного меню обеспечивает строгое выполнение режима питания детей.</w:t>
      </w:r>
      <w:r w:rsidRPr="00D33379">
        <w:rPr>
          <w:sz w:val="26"/>
          <w:szCs w:val="26"/>
        </w:rPr>
        <w:tab/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Ассортимент основных продуктов питания, рекомендуемых для использования в питании детей и приготовления блюд представлен в Приложении 7 к СанПиН 2.3/2.4.3590-20.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При отсутствии каких-либо продуктов в целях обеспечения полноценного сбалансированного питания разрешается проводить их замену на равноценные по составу продукты в соответствии с таблицей замены продуктов по белкам и углеводам (Приложение 11 к СанПиН 2.3/2.4.3590-20).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При отсутствии свежих фруктов возможна их замена в меню на соки.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Овощи урожая прошлого года (капусту, репчатый лук, корнеплоды и др.) в период после 1 марта допускается использовать только после термической обработки.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</w:t>
      </w:r>
      <w:r w:rsidRPr="00D33379">
        <w:rPr>
          <w:sz w:val="26"/>
          <w:szCs w:val="26"/>
        </w:rPr>
        <w:tab/>
        <w:t xml:space="preserve"> В питании детей рекомендуется использование  менее жирных и менее костлявых  сортов рыб: хек, минтай, морской окунь, треска, горбуша, лосось, ледяная рыба, судак, а так же возможно использование рыбы пикша. </w:t>
      </w:r>
    </w:p>
    <w:p w:rsidR="000902D1" w:rsidRPr="00D33379" w:rsidRDefault="000902D1" w:rsidP="000902D1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33379">
        <w:rPr>
          <w:sz w:val="26"/>
          <w:szCs w:val="26"/>
        </w:rPr>
        <w:t>В примерном меню использованы рекомендуемые объемы порций для детей разного возраста в соответствии с СанПиН 2.3/2.4.3590-20</w:t>
      </w:r>
      <w:r w:rsidRPr="00D33379">
        <w:rPr>
          <w:bCs/>
          <w:sz w:val="26"/>
          <w:szCs w:val="26"/>
        </w:rPr>
        <w:t>, приложение 9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В целях профилактики недостаточности микронутриентов (витаминов и минеральных веществ) в питании детей допускается использовать пищевые продукты, обогащенные микронутриентами.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</w:t>
      </w:r>
      <w:r w:rsidRPr="00D33379">
        <w:rPr>
          <w:sz w:val="26"/>
          <w:szCs w:val="26"/>
        </w:rPr>
        <w:tab/>
        <w:t xml:space="preserve"> Технология приготовления витаминизированных напитков должна соответствовать технологии, указанной изготовителем в соответствии с инструкцией и удостоверением о государственной регистрации. 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>При отсутствии в рационе питания витаминизированных напитков проводится искусственная C-витаминизация.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 xml:space="preserve">Расчет соли на одного ребенка в сутки  составляет 3 грамма для детей в возрасте от 7 до 11 лет. </w:t>
      </w:r>
      <w:r w:rsidRPr="00D33379">
        <w:rPr>
          <w:bCs/>
          <w:sz w:val="26"/>
          <w:szCs w:val="26"/>
        </w:rPr>
        <w:t xml:space="preserve">Допускается использование соли </w:t>
      </w:r>
      <w:r w:rsidRPr="00D33379">
        <w:rPr>
          <w:sz w:val="26"/>
          <w:szCs w:val="26"/>
        </w:rPr>
        <w:t xml:space="preserve">поваренной йодированной. 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t xml:space="preserve">   </w:t>
      </w:r>
      <w:r w:rsidRPr="00D33379">
        <w:rPr>
          <w:sz w:val="26"/>
          <w:szCs w:val="26"/>
        </w:rPr>
        <w:tab/>
        <w:t xml:space="preserve">В примерном меню не содержатся продукты, не рекомендованные для питания детей школьного возраста. </w:t>
      </w:r>
    </w:p>
    <w:p w:rsidR="000902D1" w:rsidRPr="00D33379" w:rsidRDefault="000902D1" w:rsidP="000902D1">
      <w:pPr>
        <w:pStyle w:val="a4"/>
        <w:spacing w:before="0" w:beforeAutospacing="0" w:after="0" w:afterAutospacing="0"/>
        <w:jc w:val="both"/>
        <w:rPr>
          <w:sz w:val="26"/>
          <w:szCs w:val="26"/>
        </w:rPr>
      </w:pPr>
      <w:r w:rsidRPr="00D33379">
        <w:rPr>
          <w:sz w:val="26"/>
          <w:szCs w:val="26"/>
        </w:rPr>
        <w:lastRenderedPageBreak/>
        <w:t xml:space="preserve">   </w:t>
      </w:r>
      <w:r w:rsidRPr="00D33379">
        <w:rPr>
          <w:sz w:val="26"/>
          <w:szCs w:val="26"/>
        </w:rPr>
        <w:tab/>
        <w:t xml:space="preserve">Данное примерное меню </w:t>
      </w:r>
      <w:r w:rsidRPr="00D33379">
        <w:rPr>
          <w:bCs/>
          <w:sz w:val="26"/>
          <w:szCs w:val="26"/>
        </w:rPr>
        <w:t xml:space="preserve">на 10 дней для организации питания учащихся 1-4 классов в МБОУ Борщовская СОШ Погарского района Брянской </w:t>
      </w:r>
      <w:r w:rsidRPr="00D33379">
        <w:rPr>
          <w:sz w:val="26"/>
          <w:szCs w:val="26"/>
        </w:rPr>
        <w:t>будет испо</w:t>
      </w:r>
      <w:r>
        <w:rPr>
          <w:sz w:val="26"/>
          <w:szCs w:val="26"/>
        </w:rPr>
        <w:t>льзоваться в работе с 02.09.2024</w:t>
      </w:r>
      <w:r w:rsidRPr="00D33379">
        <w:rPr>
          <w:sz w:val="26"/>
          <w:szCs w:val="26"/>
        </w:rPr>
        <w:t xml:space="preserve"> года.</w:t>
      </w:r>
    </w:p>
    <w:p w:rsidR="000902D1" w:rsidRPr="00D33379" w:rsidRDefault="000902D1" w:rsidP="000902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02D1" w:rsidRPr="00D33379" w:rsidRDefault="000902D1" w:rsidP="000902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02D1" w:rsidRDefault="000902D1" w:rsidP="000902D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902D1" w:rsidRPr="00C84D6A" w:rsidRDefault="000902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bookmarkStart w:id="1" w:name="_GoBack"/>
      <w:bookmarkEnd w:id="1"/>
    </w:p>
    <w:sectPr w:rsidR="000902D1" w:rsidRPr="00C84D6A" w:rsidSect="0007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9655B"/>
    <w:multiLevelType w:val="hybridMultilevel"/>
    <w:tmpl w:val="A52E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9E4"/>
    <w:rsid w:val="00020441"/>
    <w:rsid w:val="000505FE"/>
    <w:rsid w:val="000635A5"/>
    <w:rsid w:val="0007406D"/>
    <w:rsid w:val="000902D1"/>
    <w:rsid w:val="00096B7E"/>
    <w:rsid w:val="001267ED"/>
    <w:rsid w:val="001B2948"/>
    <w:rsid w:val="00200163"/>
    <w:rsid w:val="0021421F"/>
    <w:rsid w:val="00257BB3"/>
    <w:rsid w:val="003C1071"/>
    <w:rsid w:val="003D028D"/>
    <w:rsid w:val="003F0BD4"/>
    <w:rsid w:val="00417FF8"/>
    <w:rsid w:val="00426178"/>
    <w:rsid w:val="00441DDC"/>
    <w:rsid w:val="0044612F"/>
    <w:rsid w:val="00453D1C"/>
    <w:rsid w:val="004A5FF6"/>
    <w:rsid w:val="004C69D3"/>
    <w:rsid w:val="005064F0"/>
    <w:rsid w:val="005E797E"/>
    <w:rsid w:val="00602680"/>
    <w:rsid w:val="00605E73"/>
    <w:rsid w:val="006279E4"/>
    <w:rsid w:val="008301C9"/>
    <w:rsid w:val="00843C1C"/>
    <w:rsid w:val="00854D41"/>
    <w:rsid w:val="008678A6"/>
    <w:rsid w:val="00896688"/>
    <w:rsid w:val="008C6FC0"/>
    <w:rsid w:val="008D0F09"/>
    <w:rsid w:val="0092771E"/>
    <w:rsid w:val="009F2D0F"/>
    <w:rsid w:val="00A21479"/>
    <w:rsid w:val="00A94965"/>
    <w:rsid w:val="00AE06D2"/>
    <w:rsid w:val="00B2293C"/>
    <w:rsid w:val="00B50406"/>
    <w:rsid w:val="00B62744"/>
    <w:rsid w:val="00BC3CF0"/>
    <w:rsid w:val="00BC77E5"/>
    <w:rsid w:val="00C11AE9"/>
    <w:rsid w:val="00C12EFA"/>
    <w:rsid w:val="00C8358C"/>
    <w:rsid w:val="00C84D6A"/>
    <w:rsid w:val="00CB0169"/>
    <w:rsid w:val="00CC1D9D"/>
    <w:rsid w:val="00CF18BE"/>
    <w:rsid w:val="00CF609A"/>
    <w:rsid w:val="00D31E7C"/>
    <w:rsid w:val="00D3553E"/>
    <w:rsid w:val="00D55BDF"/>
    <w:rsid w:val="00D6579C"/>
    <w:rsid w:val="00D86FE0"/>
    <w:rsid w:val="00D95701"/>
    <w:rsid w:val="00DD0738"/>
    <w:rsid w:val="00DD50E6"/>
    <w:rsid w:val="00DF692B"/>
    <w:rsid w:val="00E47597"/>
    <w:rsid w:val="00ED1EA5"/>
    <w:rsid w:val="00F60A14"/>
    <w:rsid w:val="00FA3ACB"/>
    <w:rsid w:val="00FC1C60"/>
    <w:rsid w:val="00FE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86D560-5157-4F12-90A6-E060C190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2948"/>
    <w:pPr>
      <w:ind w:left="720"/>
      <w:contextualSpacing/>
    </w:pPr>
  </w:style>
  <w:style w:type="paragraph" w:styleId="a4">
    <w:name w:val="No Spacing"/>
    <w:basedOn w:val="a"/>
    <w:uiPriority w:val="1"/>
    <w:qFormat/>
    <w:rsid w:val="0009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</cp:lastModifiedBy>
  <cp:revision>5</cp:revision>
  <dcterms:created xsi:type="dcterms:W3CDTF">2024-09-11T16:20:00Z</dcterms:created>
  <dcterms:modified xsi:type="dcterms:W3CDTF">2024-09-11T16:23:00Z</dcterms:modified>
</cp:coreProperties>
</file>