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1E1" w:rsidRDefault="00250006" w:rsidP="00250006">
      <w:pPr>
        <w:pStyle w:val="2"/>
        <w:tabs>
          <w:tab w:val="left" w:pos="9355"/>
        </w:tabs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6821E1">
        <w:rPr>
          <w:rFonts w:ascii="Times New Roman" w:hAnsi="Times New Roman"/>
          <w:sz w:val="26"/>
          <w:szCs w:val="26"/>
        </w:rPr>
        <w:t xml:space="preserve">УПРАВЛЕНИЕ </w:t>
      </w:r>
      <w:r w:rsidR="006821E1">
        <w:rPr>
          <w:rFonts w:ascii="Times New Roman" w:hAnsi="Times New Roman"/>
          <w:sz w:val="26"/>
          <w:szCs w:val="26"/>
        </w:rPr>
        <w:t xml:space="preserve"> </w:t>
      </w:r>
      <w:r w:rsidRPr="006821E1">
        <w:rPr>
          <w:rFonts w:ascii="Times New Roman" w:hAnsi="Times New Roman"/>
          <w:sz w:val="26"/>
          <w:szCs w:val="26"/>
        </w:rPr>
        <w:t xml:space="preserve">ОБРАЗОВАНИЯ </w:t>
      </w:r>
    </w:p>
    <w:p w:rsidR="006821E1" w:rsidRDefault="00250006" w:rsidP="00250006">
      <w:pPr>
        <w:pStyle w:val="2"/>
        <w:tabs>
          <w:tab w:val="left" w:pos="9355"/>
        </w:tabs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6821E1">
        <w:rPr>
          <w:rFonts w:ascii="Times New Roman" w:hAnsi="Times New Roman"/>
          <w:sz w:val="26"/>
          <w:szCs w:val="26"/>
        </w:rPr>
        <w:t xml:space="preserve">АДМИНИСТРАЦИИ </w:t>
      </w:r>
      <w:r w:rsidR="006821E1">
        <w:rPr>
          <w:rFonts w:ascii="Times New Roman" w:hAnsi="Times New Roman"/>
          <w:sz w:val="26"/>
          <w:szCs w:val="26"/>
        </w:rPr>
        <w:t xml:space="preserve"> </w:t>
      </w:r>
      <w:r w:rsidRPr="006821E1">
        <w:rPr>
          <w:rFonts w:ascii="Times New Roman" w:hAnsi="Times New Roman"/>
          <w:sz w:val="26"/>
          <w:szCs w:val="26"/>
        </w:rPr>
        <w:t xml:space="preserve">ПОГАРСКОГО РАЙОНА </w:t>
      </w:r>
    </w:p>
    <w:p w:rsidR="004005D5" w:rsidRPr="006821E1" w:rsidRDefault="006821E1" w:rsidP="00250006">
      <w:pPr>
        <w:pStyle w:val="2"/>
        <w:tabs>
          <w:tab w:val="left" w:pos="9355"/>
        </w:tabs>
        <w:spacing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250006" w:rsidRPr="006821E1">
        <w:rPr>
          <w:rFonts w:ascii="Times New Roman" w:hAnsi="Times New Roman"/>
          <w:sz w:val="26"/>
          <w:szCs w:val="26"/>
        </w:rPr>
        <w:t>БРЯНСКОЙ ОБЛАСТИ</w:t>
      </w:r>
    </w:p>
    <w:p w:rsidR="00250006" w:rsidRPr="006821E1" w:rsidRDefault="00250006" w:rsidP="00250006">
      <w:pPr>
        <w:pStyle w:val="2"/>
        <w:tabs>
          <w:tab w:val="left" w:pos="9355"/>
        </w:tabs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:rsidR="00250006" w:rsidRPr="006821E1" w:rsidRDefault="00250006" w:rsidP="00250006">
      <w:pPr>
        <w:pStyle w:val="2"/>
        <w:tabs>
          <w:tab w:val="left" w:pos="9355"/>
        </w:tabs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6821E1">
        <w:rPr>
          <w:rFonts w:ascii="Times New Roman" w:hAnsi="Times New Roman"/>
          <w:sz w:val="26"/>
          <w:szCs w:val="26"/>
        </w:rPr>
        <w:t>ПРИКАЗ</w:t>
      </w:r>
    </w:p>
    <w:p w:rsidR="00250006" w:rsidRPr="00F348B5" w:rsidRDefault="00F348B5" w:rsidP="00F348B5">
      <w:pPr>
        <w:pStyle w:val="2"/>
        <w:tabs>
          <w:tab w:val="left" w:pos="9355"/>
        </w:tabs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 w:rsidR="00250006" w:rsidRPr="006821E1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93</w:t>
      </w:r>
      <w:r w:rsidRPr="0019371B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2</w:t>
      </w:r>
    </w:p>
    <w:p w:rsidR="00250006" w:rsidRPr="006821E1" w:rsidRDefault="00250006" w:rsidP="00250006">
      <w:pPr>
        <w:pStyle w:val="2"/>
        <w:tabs>
          <w:tab w:val="left" w:pos="9355"/>
        </w:tabs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250006" w:rsidRPr="006821E1" w:rsidRDefault="00F348B5" w:rsidP="00250006">
      <w:pPr>
        <w:pStyle w:val="2"/>
        <w:tabs>
          <w:tab w:val="left" w:pos="9355"/>
        </w:tabs>
        <w:spacing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50006" w:rsidRPr="006821E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16.08.</w:t>
      </w:r>
      <w:r w:rsidR="00250006" w:rsidRPr="006821E1">
        <w:rPr>
          <w:rFonts w:ascii="Times New Roman" w:hAnsi="Times New Roman"/>
          <w:sz w:val="28"/>
          <w:szCs w:val="28"/>
        </w:rPr>
        <w:t>2021г.                                                                               пгтПогар</w:t>
      </w:r>
    </w:p>
    <w:p w:rsidR="00250006" w:rsidRPr="006821E1" w:rsidRDefault="00250006" w:rsidP="00250006">
      <w:pPr>
        <w:spacing w:line="276" w:lineRule="auto"/>
        <w:jc w:val="both"/>
        <w:rPr>
          <w:b/>
        </w:rPr>
      </w:pPr>
      <w:r w:rsidRPr="006821E1">
        <w:rPr>
          <w:b/>
        </w:rPr>
        <w:t xml:space="preserve"> </w:t>
      </w:r>
    </w:p>
    <w:p w:rsidR="00250006" w:rsidRPr="006821E1" w:rsidRDefault="00AB4C54" w:rsidP="00250006">
      <w:pPr>
        <w:spacing w:line="276" w:lineRule="auto"/>
        <w:jc w:val="both"/>
      </w:pPr>
      <w:r w:rsidRPr="006821E1">
        <w:t>Об</w:t>
      </w:r>
      <w:r w:rsidR="004005D5" w:rsidRPr="006821E1">
        <w:t xml:space="preserve"> утверждении положения о наставничестве</w:t>
      </w:r>
    </w:p>
    <w:p w:rsidR="004005D5" w:rsidRPr="006821E1" w:rsidRDefault="004005D5" w:rsidP="00250006">
      <w:pPr>
        <w:spacing w:line="276" w:lineRule="auto"/>
        <w:jc w:val="both"/>
      </w:pPr>
      <w:r w:rsidRPr="006821E1">
        <w:t xml:space="preserve"> на территории </w:t>
      </w:r>
      <w:r w:rsidR="00250006" w:rsidRPr="006821E1">
        <w:t>Погарского</w:t>
      </w:r>
      <w:r w:rsidRPr="006821E1">
        <w:t xml:space="preserve"> района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05D5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 xml:space="preserve">В связи с утверждением </w:t>
      </w:r>
      <w:hyperlink r:id="rId8" w:history="1">
        <w:r w:rsidRPr="006821E1">
          <w:rPr>
            <w:rFonts w:ascii="Times New Roman" w:hAnsi="Times New Roman" w:cs="Times New Roman"/>
            <w:sz w:val="28"/>
            <w:szCs w:val="28"/>
          </w:rPr>
          <w:t>методологии</w:t>
        </w:r>
      </w:hyperlink>
      <w:r w:rsidRPr="006821E1">
        <w:rPr>
          <w:rFonts w:ascii="Times New Roman" w:hAnsi="Times New Roman" w:cs="Times New Roman"/>
          <w:sz w:val="28"/>
          <w:szCs w:val="28"/>
        </w:rPr>
        <w:t xml:space="preserve">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(распоряжение Минпросвещения России от 25 декабря 2019 года N Р-145), руководствуясь приказом департамента образования и науки Брянской области от 09.07.2020 года № 695 </w:t>
      </w:r>
      <w:r w:rsidR="00486623" w:rsidRPr="006821E1">
        <w:rPr>
          <w:rFonts w:ascii="Times New Roman" w:hAnsi="Times New Roman" w:cs="Times New Roman"/>
          <w:sz w:val="28"/>
          <w:szCs w:val="28"/>
        </w:rPr>
        <w:t>"</w:t>
      </w:r>
      <w:r w:rsidRPr="006821E1">
        <w:rPr>
          <w:rFonts w:ascii="Times New Roman" w:hAnsi="Times New Roman" w:cs="Times New Roman"/>
          <w:sz w:val="28"/>
          <w:szCs w:val="28"/>
        </w:rPr>
        <w:t>Об утверждении положения о наставничестве на территории Брянской области</w:t>
      </w:r>
      <w:r w:rsidR="00486623" w:rsidRPr="006821E1">
        <w:rPr>
          <w:rFonts w:ascii="Times New Roman" w:hAnsi="Times New Roman" w:cs="Times New Roman"/>
          <w:sz w:val="28"/>
          <w:szCs w:val="28"/>
        </w:rPr>
        <w:t>"</w:t>
      </w:r>
    </w:p>
    <w:p w:rsidR="006821E1" w:rsidRPr="006821E1" w:rsidRDefault="006821E1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05D5" w:rsidRDefault="004005D5" w:rsidP="00486623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1E1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821E1" w:rsidRPr="006821E1" w:rsidRDefault="006821E1" w:rsidP="00486623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5" w:history="1">
        <w:r w:rsidRPr="006821E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821E1">
        <w:rPr>
          <w:rFonts w:ascii="Times New Roman" w:hAnsi="Times New Roman" w:cs="Times New Roman"/>
          <w:sz w:val="28"/>
          <w:szCs w:val="28"/>
        </w:rPr>
        <w:t xml:space="preserve"> о наставничестве на территории </w:t>
      </w:r>
      <w:r w:rsidR="00AB4C54" w:rsidRPr="006821E1">
        <w:rPr>
          <w:rFonts w:ascii="Times New Roman" w:hAnsi="Times New Roman" w:cs="Times New Roman"/>
          <w:sz w:val="28"/>
          <w:szCs w:val="28"/>
        </w:rPr>
        <w:t>Погарского</w:t>
      </w:r>
      <w:r w:rsidRPr="006821E1">
        <w:rPr>
          <w:rFonts w:ascii="Times New Roman" w:hAnsi="Times New Roman" w:cs="Times New Roman"/>
          <w:sz w:val="28"/>
          <w:szCs w:val="28"/>
        </w:rPr>
        <w:t xml:space="preserve"> района (</w:t>
      </w:r>
      <w:r w:rsidR="006821E1">
        <w:rPr>
          <w:rFonts w:ascii="Times New Roman" w:hAnsi="Times New Roman" w:cs="Times New Roman"/>
          <w:sz w:val="28"/>
          <w:szCs w:val="28"/>
        </w:rPr>
        <w:t>далее - Положение) (Приложение</w:t>
      </w:r>
      <w:r w:rsidRPr="006821E1">
        <w:rPr>
          <w:rFonts w:ascii="Times New Roman" w:hAnsi="Times New Roman" w:cs="Times New Roman"/>
          <w:sz w:val="28"/>
          <w:szCs w:val="28"/>
        </w:rPr>
        <w:t>).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 xml:space="preserve">2. </w:t>
      </w:r>
      <w:r w:rsidR="00FF2F22" w:rsidRPr="006821E1">
        <w:rPr>
          <w:rFonts w:ascii="Times New Roman" w:hAnsi="Times New Roman" w:cs="Times New Roman"/>
          <w:sz w:val="28"/>
          <w:szCs w:val="28"/>
        </w:rPr>
        <w:t xml:space="preserve"> Методическому кабинету УОА Погарского района: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2.1. довести Положение до руководителей организаций, осуществляющих образовательную деятельность по общеобразовательным, доп</w:t>
      </w:r>
      <w:r w:rsidR="00FF2F22" w:rsidRPr="006821E1">
        <w:rPr>
          <w:rFonts w:ascii="Times New Roman" w:hAnsi="Times New Roman" w:cs="Times New Roman"/>
          <w:sz w:val="28"/>
          <w:szCs w:val="28"/>
        </w:rPr>
        <w:t>олнительным общеобразовательным программам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 xml:space="preserve">2.2. осуществлять контроль за реализацией целевой модели наставничества на территории </w:t>
      </w:r>
      <w:r w:rsidR="00AB4C54" w:rsidRPr="006821E1">
        <w:rPr>
          <w:rFonts w:ascii="Times New Roman" w:hAnsi="Times New Roman" w:cs="Times New Roman"/>
          <w:sz w:val="28"/>
          <w:szCs w:val="28"/>
        </w:rPr>
        <w:t>Погарского</w:t>
      </w:r>
      <w:r w:rsidRPr="006821E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 xml:space="preserve">3. Контроль </w:t>
      </w:r>
      <w:r w:rsidR="006821E1">
        <w:rPr>
          <w:rFonts w:ascii="Times New Roman" w:hAnsi="Times New Roman" w:cs="Times New Roman"/>
          <w:sz w:val="28"/>
          <w:szCs w:val="28"/>
        </w:rPr>
        <w:t>за исполнением настоящего</w:t>
      </w:r>
      <w:r w:rsidRPr="006821E1">
        <w:rPr>
          <w:rFonts w:ascii="Times New Roman" w:hAnsi="Times New Roman" w:cs="Times New Roman"/>
          <w:sz w:val="28"/>
          <w:szCs w:val="28"/>
        </w:rPr>
        <w:t xml:space="preserve"> приказа </w:t>
      </w:r>
      <w:r w:rsidR="006821E1">
        <w:rPr>
          <w:rFonts w:ascii="Times New Roman" w:hAnsi="Times New Roman" w:cs="Times New Roman"/>
          <w:sz w:val="28"/>
          <w:szCs w:val="28"/>
        </w:rPr>
        <w:t>возложить на</w:t>
      </w:r>
      <w:r w:rsidR="00FF2F22" w:rsidRPr="006821E1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6821E1">
        <w:rPr>
          <w:rFonts w:ascii="Times New Roman" w:hAnsi="Times New Roman" w:cs="Times New Roman"/>
          <w:sz w:val="28"/>
          <w:szCs w:val="28"/>
        </w:rPr>
        <w:t>я</w:t>
      </w:r>
      <w:r w:rsidR="00FF2F22" w:rsidRPr="006821E1">
        <w:rPr>
          <w:rFonts w:ascii="Times New Roman" w:hAnsi="Times New Roman" w:cs="Times New Roman"/>
          <w:sz w:val="28"/>
          <w:szCs w:val="28"/>
        </w:rPr>
        <w:t xml:space="preserve"> начальника УОА Погарского района Аршук А.Е.</w:t>
      </w:r>
    </w:p>
    <w:p w:rsidR="00AB4C54" w:rsidRPr="006821E1" w:rsidRDefault="00AB4C54" w:rsidP="00FF2F2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F22" w:rsidRPr="006821E1" w:rsidRDefault="00FF2F22" w:rsidP="00FF2F2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F22" w:rsidRPr="006821E1" w:rsidRDefault="00FF2F22" w:rsidP="00FF2F2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5D5" w:rsidRPr="006821E1" w:rsidRDefault="004005D5" w:rsidP="00486623">
      <w:pPr>
        <w:spacing w:line="276" w:lineRule="auto"/>
        <w:jc w:val="both"/>
      </w:pPr>
    </w:p>
    <w:p w:rsidR="000E27DD" w:rsidRPr="006821E1" w:rsidRDefault="000E27DD" w:rsidP="00486623">
      <w:pPr>
        <w:spacing w:line="276" w:lineRule="auto"/>
        <w:jc w:val="both"/>
      </w:pPr>
    </w:p>
    <w:p w:rsidR="004005D5" w:rsidRPr="006821E1" w:rsidRDefault="006821E1" w:rsidP="00486623">
      <w:pPr>
        <w:spacing w:line="276" w:lineRule="auto"/>
        <w:jc w:val="both"/>
      </w:pPr>
      <w:r>
        <w:t>Начальник УОА</w:t>
      </w:r>
      <w:r w:rsidR="00AB4C54" w:rsidRPr="006821E1">
        <w:t xml:space="preserve"> Погарского района</w:t>
      </w:r>
      <w:r w:rsidR="004005D5" w:rsidRPr="006821E1">
        <w:t xml:space="preserve">               </w:t>
      </w:r>
      <w:r>
        <w:t xml:space="preserve">                           А.В.</w:t>
      </w:r>
      <w:r w:rsidR="004005D5" w:rsidRPr="006821E1">
        <w:t xml:space="preserve"> </w:t>
      </w:r>
      <w:r w:rsidR="00AB4C54" w:rsidRPr="006821E1">
        <w:t xml:space="preserve">Быков </w:t>
      </w:r>
      <w:r w:rsidR="004005D5" w:rsidRPr="006821E1">
        <w:t xml:space="preserve">            </w:t>
      </w:r>
      <w:r w:rsidR="000E27DD" w:rsidRPr="006821E1">
        <w:t xml:space="preserve">    </w:t>
      </w:r>
    </w:p>
    <w:p w:rsidR="00A44A29" w:rsidRPr="006821E1" w:rsidRDefault="00A44A29" w:rsidP="00A44A29">
      <w:pPr>
        <w:pStyle w:val="a9"/>
        <w:kinsoku w:val="0"/>
        <w:overflowPunct w:val="0"/>
        <w:spacing w:before="35" w:line="271" w:lineRule="auto"/>
        <w:ind w:left="208" w:right="4717" w:firstLine="4"/>
      </w:pPr>
    </w:p>
    <w:p w:rsidR="00A44A29" w:rsidRPr="006821E1" w:rsidRDefault="00A44A29" w:rsidP="00A44A29">
      <w:pPr>
        <w:pStyle w:val="a9"/>
        <w:kinsoku w:val="0"/>
        <w:overflowPunct w:val="0"/>
        <w:spacing w:before="35" w:line="271" w:lineRule="auto"/>
        <w:ind w:left="208" w:right="4717" w:firstLine="4"/>
      </w:pPr>
    </w:p>
    <w:p w:rsidR="00A44A29" w:rsidRPr="006821E1" w:rsidRDefault="00A44A29" w:rsidP="00A44A29">
      <w:pPr>
        <w:jc w:val="both"/>
      </w:pPr>
      <w:r w:rsidRPr="006821E1">
        <w:lastRenderedPageBreak/>
        <w:t>Исполнитель: Слимак С.В.</w:t>
      </w:r>
    </w:p>
    <w:p w:rsidR="00A44A29" w:rsidRPr="006821E1" w:rsidRDefault="00A44A29" w:rsidP="00A44A29">
      <w:r w:rsidRPr="006821E1">
        <w:t>Согласовано: юрисконсульт Булавина Ю.И.</w:t>
      </w:r>
    </w:p>
    <w:p w:rsidR="00A44A29" w:rsidRPr="006821E1" w:rsidRDefault="00A44A29" w:rsidP="00A44A29">
      <w:pPr>
        <w:jc w:val="both"/>
      </w:pPr>
      <w:r w:rsidRPr="006821E1">
        <w:t>Согласовано: зам. начальника Аршук А. Е.</w:t>
      </w:r>
    </w:p>
    <w:p w:rsidR="00A44A29" w:rsidRPr="006821E1" w:rsidRDefault="00A44A29" w:rsidP="00A44A29">
      <w:pPr>
        <w:jc w:val="both"/>
      </w:pPr>
    </w:p>
    <w:p w:rsidR="00A44A29" w:rsidRPr="006821E1" w:rsidRDefault="00A44A29" w:rsidP="00A44A29">
      <w:pPr>
        <w:jc w:val="both"/>
      </w:pPr>
    </w:p>
    <w:p w:rsidR="00A44A29" w:rsidRPr="006821E1" w:rsidRDefault="00A44A29" w:rsidP="00A44A29">
      <w:pPr>
        <w:spacing w:line="271" w:lineRule="auto"/>
        <w:sectPr w:rsidR="00A44A29" w:rsidRPr="006821E1">
          <w:pgSz w:w="11900" w:h="16840"/>
          <w:pgMar w:top="1120" w:right="700" w:bottom="280" w:left="1340" w:header="720" w:footer="720" w:gutter="0"/>
          <w:cols w:space="720"/>
        </w:sectPr>
      </w:pPr>
    </w:p>
    <w:p w:rsidR="004005D5" w:rsidRPr="006821E1" w:rsidRDefault="006821E1" w:rsidP="00486623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005D5" w:rsidRPr="006821E1" w:rsidRDefault="004005D5" w:rsidP="0048662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к приказу управления образования</w:t>
      </w:r>
    </w:p>
    <w:p w:rsidR="004005D5" w:rsidRPr="006821E1" w:rsidRDefault="004005D5" w:rsidP="001B1A26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B4C54" w:rsidRPr="006821E1">
        <w:rPr>
          <w:rFonts w:ascii="Times New Roman" w:hAnsi="Times New Roman" w:cs="Times New Roman"/>
          <w:sz w:val="28"/>
          <w:szCs w:val="28"/>
        </w:rPr>
        <w:t>Погарского</w:t>
      </w:r>
      <w:r w:rsidRPr="006821E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B1A26" w:rsidRPr="00F348B5" w:rsidRDefault="001B1A26" w:rsidP="001B1A2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348B5">
        <w:rPr>
          <w:rFonts w:ascii="Times New Roman" w:hAnsi="Times New Roman" w:cs="Times New Roman"/>
          <w:sz w:val="28"/>
          <w:szCs w:val="28"/>
        </w:rPr>
        <w:t xml:space="preserve">                             от 16.08.</w:t>
      </w:r>
      <w:r w:rsidRPr="006821E1">
        <w:rPr>
          <w:rFonts w:ascii="Times New Roman" w:hAnsi="Times New Roman" w:cs="Times New Roman"/>
          <w:sz w:val="28"/>
          <w:szCs w:val="28"/>
        </w:rPr>
        <w:t>2021г.  №</w:t>
      </w:r>
      <w:r w:rsidR="00F348B5">
        <w:rPr>
          <w:rFonts w:ascii="Times New Roman" w:hAnsi="Times New Roman" w:cs="Times New Roman"/>
          <w:sz w:val="28"/>
          <w:szCs w:val="28"/>
        </w:rPr>
        <w:t xml:space="preserve"> 93</w:t>
      </w:r>
      <w:r w:rsidR="00F348B5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F348B5">
        <w:rPr>
          <w:rFonts w:ascii="Times New Roman" w:hAnsi="Times New Roman" w:cs="Times New Roman"/>
          <w:sz w:val="28"/>
          <w:szCs w:val="28"/>
        </w:rPr>
        <w:t>2</w:t>
      </w:r>
    </w:p>
    <w:p w:rsidR="004005D5" w:rsidRPr="006821E1" w:rsidRDefault="004005D5" w:rsidP="0048662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5D5" w:rsidRPr="006821E1" w:rsidRDefault="004005D5" w:rsidP="0048662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6821E1">
        <w:rPr>
          <w:rFonts w:ascii="Times New Roman" w:hAnsi="Times New Roman" w:cs="Times New Roman"/>
          <w:sz w:val="28"/>
          <w:szCs w:val="28"/>
        </w:rPr>
        <w:t>ПОЛОЖЕНИЕ</w:t>
      </w:r>
    </w:p>
    <w:p w:rsidR="004005D5" w:rsidRDefault="004005D5" w:rsidP="00F348B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О НАСТАВНИЧЕСТВЕ</w:t>
      </w:r>
      <w:r w:rsidR="006821E1">
        <w:rPr>
          <w:rFonts w:ascii="Times New Roman" w:hAnsi="Times New Roman" w:cs="Times New Roman"/>
          <w:sz w:val="28"/>
          <w:szCs w:val="28"/>
        </w:rPr>
        <w:t xml:space="preserve"> НА ТЕРРИТОРИИ ПОГАРСКОГО РАЙОНА</w:t>
      </w:r>
    </w:p>
    <w:p w:rsidR="00F348B5" w:rsidRPr="006821E1" w:rsidRDefault="00F348B5" w:rsidP="00F348B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5D5" w:rsidRDefault="004005D5" w:rsidP="00F348B5">
      <w:pPr>
        <w:pStyle w:val="ConsPlusTitle"/>
        <w:numPr>
          <w:ilvl w:val="0"/>
          <w:numId w:val="10"/>
        </w:numPr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348B5" w:rsidRPr="006821E1" w:rsidRDefault="00F348B5" w:rsidP="00F348B5">
      <w:pPr>
        <w:pStyle w:val="ConsPlusTitle"/>
        <w:spacing w:line="276" w:lineRule="auto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 xml:space="preserve">1.1. Настоящее Положение о наставничестве (далее - Положение) разработано в соответствии с </w:t>
      </w:r>
      <w:hyperlink r:id="rId9" w:history="1">
        <w:r w:rsidRPr="006821E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821E1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10" w:history="1">
        <w:r w:rsidRPr="006821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821E1">
        <w:rPr>
          <w:rFonts w:ascii="Times New Roman" w:hAnsi="Times New Roman" w:cs="Times New Roman"/>
          <w:sz w:val="28"/>
          <w:szCs w:val="28"/>
        </w:rPr>
        <w:t xml:space="preserve"> Российской Федерации, Трудовым </w:t>
      </w:r>
      <w:hyperlink r:id="rId11" w:history="1">
        <w:r w:rsidRPr="006821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821E1">
        <w:rPr>
          <w:rFonts w:ascii="Times New Roman" w:hAnsi="Times New Roman" w:cs="Times New Roman"/>
          <w:sz w:val="28"/>
          <w:szCs w:val="28"/>
        </w:rPr>
        <w:t xml:space="preserve"> Российской Федерации, а также Федеральным </w:t>
      </w:r>
      <w:hyperlink r:id="rId12" w:history="1">
        <w:r w:rsidRPr="006821E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B1A26" w:rsidRPr="006821E1">
        <w:rPr>
          <w:rFonts w:ascii="Times New Roman" w:hAnsi="Times New Roman" w:cs="Times New Roman"/>
          <w:sz w:val="28"/>
          <w:szCs w:val="28"/>
        </w:rPr>
        <w:t xml:space="preserve"> от 11 августа 1995 г. №</w:t>
      </w:r>
      <w:r w:rsidRPr="006821E1">
        <w:rPr>
          <w:rFonts w:ascii="Times New Roman" w:hAnsi="Times New Roman" w:cs="Times New Roman"/>
          <w:sz w:val="28"/>
          <w:szCs w:val="28"/>
        </w:rPr>
        <w:t xml:space="preserve"> 135-ФЗ "О благотворительной деятельности и благотворительных организациях", Федеральным </w:t>
      </w:r>
      <w:hyperlink r:id="rId13" w:history="1">
        <w:r w:rsidRPr="006821E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B1A26" w:rsidRPr="006821E1">
        <w:rPr>
          <w:rFonts w:ascii="Times New Roman" w:hAnsi="Times New Roman" w:cs="Times New Roman"/>
          <w:sz w:val="28"/>
          <w:szCs w:val="28"/>
        </w:rPr>
        <w:t xml:space="preserve"> от 19 мая 1995 г. №</w:t>
      </w:r>
      <w:r w:rsidRPr="006821E1">
        <w:rPr>
          <w:rFonts w:ascii="Times New Roman" w:hAnsi="Times New Roman" w:cs="Times New Roman"/>
          <w:sz w:val="28"/>
          <w:szCs w:val="28"/>
        </w:rPr>
        <w:t xml:space="preserve"> 82-ФЗ "Об общественных объединениях", Федеральным </w:t>
      </w:r>
      <w:hyperlink r:id="rId14" w:history="1">
        <w:r w:rsidRPr="006821E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B1A26" w:rsidRPr="006821E1">
        <w:rPr>
          <w:rFonts w:ascii="Times New Roman" w:hAnsi="Times New Roman" w:cs="Times New Roman"/>
          <w:sz w:val="28"/>
          <w:szCs w:val="28"/>
        </w:rPr>
        <w:t xml:space="preserve"> от 12 января 1996 г. №</w:t>
      </w:r>
      <w:r w:rsidRPr="006821E1">
        <w:rPr>
          <w:rFonts w:ascii="Times New Roman" w:hAnsi="Times New Roman" w:cs="Times New Roman"/>
          <w:sz w:val="28"/>
          <w:szCs w:val="28"/>
        </w:rPr>
        <w:t xml:space="preserve"> 7-ФЗ "О некоммерческих организациях", </w:t>
      </w:r>
      <w:hyperlink r:id="rId15" w:history="1">
        <w:r w:rsidRPr="006821E1">
          <w:rPr>
            <w:rFonts w:ascii="Times New Roman" w:hAnsi="Times New Roman" w:cs="Times New Roman"/>
            <w:sz w:val="28"/>
            <w:szCs w:val="28"/>
          </w:rPr>
          <w:t>Концепцией</w:t>
        </w:r>
      </w:hyperlink>
      <w:r w:rsidRPr="006821E1">
        <w:rPr>
          <w:rFonts w:ascii="Times New Roman" w:hAnsi="Times New Roman" w:cs="Times New Roman"/>
          <w:sz w:val="28"/>
          <w:szCs w:val="28"/>
        </w:rPr>
        <w:t xml:space="preserve"> содействия развитию благотворительной деятельности и добровольчества в Российской Федерации на период до 2025 года, утвержденной распоряжением Правительства Российской </w:t>
      </w:r>
      <w:r w:rsidR="001B1A26" w:rsidRPr="006821E1">
        <w:rPr>
          <w:rFonts w:ascii="Times New Roman" w:hAnsi="Times New Roman" w:cs="Times New Roman"/>
          <w:sz w:val="28"/>
          <w:szCs w:val="28"/>
        </w:rPr>
        <w:t>Федерации от 15 ноября 2019 г. №</w:t>
      </w:r>
      <w:r w:rsidRPr="006821E1">
        <w:rPr>
          <w:rFonts w:ascii="Times New Roman" w:hAnsi="Times New Roman" w:cs="Times New Roman"/>
          <w:sz w:val="28"/>
          <w:szCs w:val="28"/>
        </w:rPr>
        <w:t xml:space="preserve"> 2705-р, Федеральным </w:t>
      </w:r>
      <w:hyperlink r:id="rId16" w:history="1">
        <w:r w:rsidRPr="006821E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B1A26" w:rsidRPr="006821E1">
        <w:rPr>
          <w:rFonts w:ascii="Times New Roman" w:hAnsi="Times New Roman" w:cs="Times New Roman"/>
          <w:sz w:val="28"/>
          <w:szCs w:val="28"/>
        </w:rPr>
        <w:t xml:space="preserve"> от 29.12.2012 №</w:t>
      </w:r>
      <w:r w:rsidRPr="006821E1">
        <w:rPr>
          <w:rFonts w:ascii="Times New Roman" w:hAnsi="Times New Roman" w:cs="Times New Roman"/>
          <w:sz w:val="28"/>
          <w:szCs w:val="28"/>
        </w:rPr>
        <w:t xml:space="preserve"> 273-ФЗ "Об образовании в Российской Федерации", с </w:t>
      </w:r>
      <w:hyperlink r:id="rId17" w:history="1">
        <w:r w:rsidRPr="006821E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821E1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Pr="006821E1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="006821E1" w:rsidRPr="006821E1">
        <w:rPr>
          <w:rFonts w:ascii="Times New Roman" w:hAnsi="Times New Roman" w:cs="Times New Roman"/>
          <w:sz w:val="28"/>
          <w:szCs w:val="28"/>
        </w:rPr>
        <w:t xml:space="preserve"> от 25 июля 2013 г. № 62-З</w:t>
      </w:r>
      <w:r w:rsidRPr="006821E1">
        <w:rPr>
          <w:rFonts w:ascii="Times New Roman" w:hAnsi="Times New Roman" w:cs="Times New Roman"/>
          <w:sz w:val="28"/>
          <w:szCs w:val="28"/>
        </w:rPr>
        <w:t xml:space="preserve"> в Брянс</w:t>
      </w:r>
      <w:r w:rsidR="001B1A26" w:rsidRPr="006821E1">
        <w:rPr>
          <w:rFonts w:ascii="Times New Roman" w:hAnsi="Times New Roman" w:cs="Times New Roman"/>
          <w:sz w:val="28"/>
          <w:szCs w:val="28"/>
        </w:rPr>
        <w:t>кой области</w:t>
      </w:r>
      <w:r w:rsidRPr="006821E1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6821E1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6821E1">
        <w:rPr>
          <w:rFonts w:ascii="Times New Roman" w:hAnsi="Times New Roman" w:cs="Times New Roman"/>
          <w:sz w:val="28"/>
          <w:szCs w:val="28"/>
        </w:rPr>
        <w:t xml:space="preserve"> Минпр</w:t>
      </w:r>
      <w:r w:rsidR="001B1A26" w:rsidRPr="006821E1">
        <w:rPr>
          <w:rFonts w:ascii="Times New Roman" w:hAnsi="Times New Roman" w:cs="Times New Roman"/>
          <w:sz w:val="28"/>
          <w:szCs w:val="28"/>
        </w:rPr>
        <w:t>освещения России от 25.12.2019 №</w:t>
      </w:r>
      <w:r w:rsidRPr="006821E1">
        <w:rPr>
          <w:rFonts w:ascii="Times New Roman" w:hAnsi="Times New Roman" w:cs="Times New Roman"/>
          <w:sz w:val="28"/>
          <w:szCs w:val="28"/>
        </w:rPr>
        <w:t xml:space="preserve">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приказом департамента образования и науки Брянской области от 09.07.2020 года № 695 </w:t>
      </w:r>
      <w:r w:rsidR="00486623" w:rsidRPr="006821E1">
        <w:rPr>
          <w:rFonts w:ascii="Times New Roman" w:hAnsi="Times New Roman" w:cs="Times New Roman"/>
          <w:sz w:val="28"/>
          <w:szCs w:val="28"/>
        </w:rPr>
        <w:t>"</w:t>
      </w:r>
      <w:r w:rsidRPr="006821E1">
        <w:rPr>
          <w:rFonts w:ascii="Times New Roman" w:hAnsi="Times New Roman" w:cs="Times New Roman"/>
          <w:sz w:val="28"/>
          <w:szCs w:val="28"/>
        </w:rPr>
        <w:t>Об утверждении положения о наставничестве на территории Брянской области</w:t>
      </w:r>
      <w:r w:rsidR="00486623" w:rsidRPr="006821E1">
        <w:rPr>
          <w:rFonts w:ascii="Times New Roman" w:hAnsi="Times New Roman" w:cs="Times New Roman"/>
          <w:sz w:val="28"/>
          <w:szCs w:val="28"/>
        </w:rPr>
        <w:t>"</w:t>
      </w:r>
      <w:r w:rsidR="00F348B5">
        <w:rPr>
          <w:rFonts w:ascii="Times New Roman" w:hAnsi="Times New Roman" w:cs="Times New Roman"/>
          <w:sz w:val="28"/>
          <w:szCs w:val="28"/>
        </w:rPr>
        <w:t>, п</w:t>
      </w:r>
      <w:r w:rsidRPr="006821E1">
        <w:rPr>
          <w:rFonts w:ascii="Times New Roman" w:hAnsi="Times New Roman" w:cs="Times New Roman"/>
          <w:sz w:val="28"/>
          <w:szCs w:val="28"/>
        </w:rPr>
        <w:t>равовой основой института наставничества являются настоящее Положение, другие нормативные акты Министерства просвещения РФ, локальные акты образовательных учреждений, регламе</w:t>
      </w:r>
      <w:r w:rsidR="00C20695" w:rsidRPr="006821E1">
        <w:rPr>
          <w:rFonts w:ascii="Times New Roman" w:hAnsi="Times New Roman" w:cs="Times New Roman"/>
          <w:sz w:val="28"/>
          <w:szCs w:val="28"/>
        </w:rPr>
        <w:t>нтирующие вопросы преподавательской</w:t>
      </w:r>
      <w:r w:rsidRPr="006821E1">
        <w:rPr>
          <w:rFonts w:ascii="Times New Roman" w:hAnsi="Times New Roman" w:cs="Times New Roman"/>
          <w:sz w:val="28"/>
          <w:szCs w:val="28"/>
        </w:rPr>
        <w:t xml:space="preserve"> и наставнической работы с обучающимися.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 xml:space="preserve">1.2. Настоящее положение регулирует порядок организации педагогического и других видов наставничества (формы выбираются индивидуально образовательной организацией) в соответствии с </w:t>
      </w:r>
      <w:r w:rsidRPr="006821E1">
        <w:rPr>
          <w:rFonts w:ascii="Times New Roman" w:hAnsi="Times New Roman" w:cs="Times New Roman"/>
          <w:sz w:val="28"/>
          <w:szCs w:val="28"/>
        </w:rPr>
        <w:lastRenderedPageBreak/>
        <w:t>современной целевой моделью наставничества в образовательных организациях.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1.3. Наставничество 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Наставничество - социальный институт, осуществляющий передачу и ускорение профессионального опыта, эффективная форма профессиональной адаптации, способствующей повышению престижа педагогической профессии и закреплению педагогических кадров. Это форма преемственности поколений и педагогического воздействия на обучающихся на всех ступенях обучения.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Метакомпетенции 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1.4. Формы наставничества - способ реализации целевой модели наставничества через организацию работы наставнической пары/группы, участники которой находятся в ролевой ситуации, определяемой основной деятельностью и позицией участников.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 xml:space="preserve">Целевая модель наставничества - система условий, ресурсов и процессов, необходимых для реализации программ наставничества в образовательных организациях </w:t>
      </w:r>
      <w:hyperlink w:anchor="P140" w:history="1">
        <w:r w:rsidRPr="006821E1">
          <w:rPr>
            <w:rFonts w:ascii="Times New Roman" w:hAnsi="Times New Roman" w:cs="Times New Roman"/>
            <w:sz w:val="28"/>
            <w:szCs w:val="28"/>
          </w:rPr>
          <w:t>(Приложение 1)</w:t>
        </w:r>
      </w:hyperlink>
      <w:r w:rsidRPr="006821E1">
        <w:rPr>
          <w:rFonts w:ascii="Times New Roman" w:hAnsi="Times New Roman" w:cs="Times New Roman"/>
          <w:sz w:val="28"/>
          <w:szCs w:val="28"/>
        </w:rPr>
        <w:t>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 xml:space="preserve">В методологии </w:t>
      </w:r>
      <w:r w:rsidR="003171D6" w:rsidRPr="006821E1">
        <w:rPr>
          <w:rFonts w:ascii="Times New Roman" w:hAnsi="Times New Roman" w:cs="Times New Roman"/>
          <w:sz w:val="28"/>
          <w:szCs w:val="28"/>
        </w:rPr>
        <w:t xml:space="preserve">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</w:t>
      </w:r>
      <w:r w:rsidRPr="006821E1">
        <w:rPr>
          <w:rFonts w:ascii="Times New Roman" w:hAnsi="Times New Roman" w:cs="Times New Roman"/>
          <w:sz w:val="28"/>
          <w:szCs w:val="28"/>
        </w:rPr>
        <w:t xml:space="preserve">выделяется </w:t>
      </w:r>
      <w:r w:rsidR="003171D6" w:rsidRPr="006821E1">
        <w:rPr>
          <w:rFonts w:ascii="Times New Roman" w:hAnsi="Times New Roman" w:cs="Times New Roman"/>
          <w:sz w:val="28"/>
          <w:szCs w:val="28"/>
        </w:rPr>
        <w:t>4</w:t>
      </w:r>
      <w:r w:rsidRPr="006821E1">
        <w:rPr>
          <w:rFonts w:ascii="Times New Roman" w:hAnsi="Times New Roman" w:cs="Times New Roman"/>
          <w:sz w:val="28"/>
          <w:szCs w:val="28"/>
        </w:rPr>
        <w:t xml:space="preserve"> </w:t>
      </w:r>
      <w:r w:rsidR="002E41E3" w:rsidRPr="006821E1">
        <w:rPr>
          <w:rFonts w:ascii="Times New Roman" w:hAnsi="Times New Roman" w:cs="Times New Roman"/>
          <w:sz w:val="28"/>
          <w:szCs w:val="28"/>
        </w:rPr>
        <w:t>основных</w:t>
      </w:r>
      <w:r w:rsidRPr="006821E1">
        <w:rPr>
          <w:rFonts w:ascii="Times New Roman" w:hAnsi="Times New Roman" w:cs="Times New Roman"/>
          <w:sz w:val="28"/>
          <w:szCs w:val="28"/>
        </w:rPr>
        <w:t xml:space="preserve"> форм</w:t>
      </w:r>
      <w:r w:rsidR="003171D6" w:rsidRPr="006821E1">
        <w:rPr>
          <w:rFonts w:ascii="Times New Roman" w:hAnsi="Times New Roman" w:cs="Times New Roman"/>
          <w:sz w:val="28"/>
          <w:szCs w:val="28"/>
        </w:rPr>
        <w:t>ы</w:t>
      </w:r>
      <w:r w:rsidRPr="006821E1">
        <w:rPr>
          <w:rFonts w:ascii="Times New Roman" w:hAnsi="Times New Roman" w:cs="Times New Roman"/>
          <w:sz w:val="28"/>
          <w:szCs w:val="28"/>
        </w:rPr>
        <w:t xml:space="preserve"> наставничества:</w:t>
      </w:r>
    </w:p>
    <w:p w:rsidR="004005D5" w:rsidRPr="006821E1" w:rsidRDefault="0058143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"ученик-ученик</w:t>
      </w:r>
      <w:r w:rsidR="004005D5" w:rsidRPr="006821E1">
        <w:rPr>
          <w:rFonts w:ascii="Times New Roman" w:hAnsi="Times New Roman" w:cs="Times New Roman"/>
          <w:sz w:val="28"/>
          <w:szCs w:val="28"/>
        </w:rPr>
        <w:t xml:space="preserve">", "учитель-учитель", </w:t>
      </w:r>
      <w:r w:rsidR="00486623" w:rsidRPr="006821E1">
        <w:rPr>
          <w:rFonts w:ascii="Times New Roman" w:hAnsi="Times New Roman" w:cs="Times New Roman"/>
          <w:sz w:val="28"/>
          <w:szCs w:val="28"/>
        </w:rPr>
        <w:t xml:space="preserve">"студент-ученик", </w:t>
      </w:r>
      <w:r w:rsidRPr="006821E1">
        <w:rPr>
          <w:rFonts w:ascii="Times New Roman" w:hAnsi="Times New Roman" w:cs="Times New Roman"/>
          <w:sz w:val="28"/>
          <w:szCs w:val="28"/>
        </w:rPr>
        <w:t xml:space="preserve">"работодатель-ученик". </w:t>
      </w:r>
      <w:hyperlink w:anchor="P204" w:history="1">
        <w:r w:rsidR="004005D5" w:rsidRPr="006821E1">
          <w:rPr>
            <w:rFonts w:ascii="Times New Roman" w:hAnsi="Times New Roman" w:cs="Times New Roman"/>
            <w:sz w:val="28"/>
            <w:szCs w:val="28"/>
          </w:rPr>
          <w:t>(Приложение 2)</w:t>
        </w:r>
      </w:hyperlink>
      <w:r w:rsidR="004005D5" w:rsidRPr="006821E1">
        <w:rPr>
          <w:rFonts w:ascii="Times New Roman" w:hAnsi="Times New Roman" w:cs="Times New Roman"/>
          <w:sz w:val="28"/>
          <w:szCs w:val="28"/>
        </w:rPr>
        <w:t>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Каждая из форм наставничества предполагает решение определенного круга задач и проблем с использованием единой методологии наставничества, частично видоизмененной с учетом ступени обучения и профессиональной деятельности и первоначальных ключевых запросов наставляемого, наставника и образовательного учреждения.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В зависимости от форм наставничества наставничество может быть установлено над следующими категориями участников образовательного процесса: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молодыми специалистам - педагогическими работниками, поступившими на работу в год окончания ими обучения в образовательных организациях высшего или среднего профессионального образования;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lastRenderedPageBreak/>
        <w:t>- педагогическими работниками, не имеющими трудового стажа педагогической деятельности или имеющими трудовой стаж менее 3 лет;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другими педагогическими работниками, если выполнение ими служебных обязанностей требует расширения и углубления профессиональных знаний и овладения новыми практическими навыками;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обучающихся образовательной организации.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1.5. Наставн</w:t>
      </w:r>
      <w:r w:rsidR="00581435" w:rsidRPr="006821E1">
        <w:rPr>
          <w:rFonts w:ascii="Times New Roman" w:hAnsi="Times New Roman" w:cs="Times New Roman"/>
          <w:sz w:val="28"/>
          <w:szCs w:val="28"/>
        </w:rPr>
        <w:t>ик - это опытный преподаватель</w:t>
      </w:r>
      <w:r w:rsidRPr="006821E1">
        <w:rPr>
          <w:rFonts w:ascii="Times New Roman" w:hAnsi="Times New Roman" w:cs="Times New Roman"/>
          <w:sz w:val="28"/>
          <w:szCs w:val="28"/>
        </w:rPr>
        <w:t>, обучающийся, работодатель, обладающий высокими профессиональными и нравственными качествами, практическими знаниями и опытом в различных областях.</w:t>
      </w:r>
    </w:p>
    <w:p w:rsidR="004005D5" w:rsidRPr="006821E1" w:rsidRDefault="004005D5" w:rsidP="00486623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2. Цель, виды и задачи наставничества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2.1. Цели наставничества зависят от его выбранной формы и модели.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2.2. Общие задачи и функции наставника: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Наставник помогает наставляемому осознать свои сильные и слабые стороны и определить векторы развития.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Наставник является примером жизни, поведения и ценностей для наставляемого.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Наставнические отношения формируются в условиях доверия, взаимообогащения и открытого диалога.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Наставник ориентируется на близкие, достижимые для наставляемого цели, но обсуждает с ним долгосрочную перспективу и будущее.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Наставник предлагает свою помощь в достижении целей и желаний наставляемого и указывает на риски и противоречия.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Наставник не навязывает наставляемому собственное мнение и позицию, но стимулирует развитие у наставляемого своего индивидуального видения.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Наставник помогает наставляемому развить прикладные навыки, умения и компетенции.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Наставник по возможности оказывает наставляемому личностную и психологическую поддержку, мотивирует, подталкивает и ободряет его.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Наставник по согласованию с куратором может проводить дополнительные (в т.ч. выездные) мероприятия, направленные как на достижение цели наставнического взаимодействия, так и на укрепление взаимоотношений с наставляемым.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Наставник соблюдает обоюдные договоренности, не выходит за допустимые рамки субординации и не разглашает информацию, которую передает ему наставляемый.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lastRenderedPageBreak/>
        <w:t>- Наставник может быть инициатором завершения программы, но перед этим обязан приложить все усилия по сохранению доброкачественных наставнических отношений.</w:t>
      </w:r>
    </w:p>
    <w:p w:rsidR="004005D5" w:rsidRPr="006821E1" w:rsidRDefault="004005D5" w:rsidP="00486623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3. Организационные основы наставничества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3.1. Наставничество закрепляется приказом руководителя образовательного учреждения, с указанием срока наставничества.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3.2. Временные рамки наставничества определяются образовательным учреждением в зависимости от выбранной формы наставничества и целей наставничества.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 xml:space="preserve">3.3. Наставник утверждается на заседании </w:t>
      </w:r>
      <w:r w:rsidR="00311BF4" w:rsidRPr="006821E1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6821E1">
        <w:rPr>
          <w:rFonts w:ascii="Times New Roman" w:hAnsi="Times New Roman" w:cs="Times New Roman"/>
          <w:sz w:val="28"/>
          <w:szCs w:val="28"/>
        </w:rPr>
        <w:t xml:space="preserve"> совета образовательной организации по критериям, соответствующим форме наставничества.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3.4. Наставник может сопровождать одновременно несколько наставляемых.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3.5. Назначение и замена (завершение полномочий) наставника производится приказом руководителя наставничества в случаях: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на основании личного заявления наставляемого или наставника;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длительного отсутствия наставника по причине болезни, ухода за ребенком, ухода за нетрудоспособным членом семьи, длительного отпуска;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сроком до одного года, командировки, обучения и иным причинам;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перехода в другую образовательную организацию наставника или наставляемого;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привлечения наставника к дисциплинарной ответственности;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психологической несовместимости наставника и наставляемого.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3.6. Директор образовательного учреждения поощряет наставников, добросовестно исполняющих свои функции, в соответствии с утвержденными локальными актами.</w:t>
      </w:r>
    </w:p>
    <w:p w:rsidR="00480A9D" w:rsidRPr="006821E1" w:rsidRDefault="00480A9D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05D5" w:rsidRPr="006821E1" w:rsidRDefault="004005D5" w:rsidP="00486623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4. Обязанности наставника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4.1. Знать требования законодательства в сфере образования, нормативных правовых и иных актов, определяющих права и обязанности наставляемого.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4.2. Находиться в постоянном взаимодействии со всеми структурами образовательной организации, осуществляющими работу с категориями наставляемых.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4.3. Участвовать в обсуждении вопросов, связанных с деятельностью наставляемого, вносить предложения о его поощрении или применении мер дисциплинарного воздействия.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4.4. Пред</w:t>
      </w:r>
      <w:r w:rsidR="008C6E53" w:rsidRPr="006821E1">
        <w:rPr>
          <w:rFonts w:ascii="Times New Roman" w:hAnsi="Times New Roman" w:cs="Times New Roman"/>
          <w:sz w:val="28"/>
          <w:szCs w:val="28"/>
        </w:rPr>
        <w:t>о</w:t>
      </w:r>
      <w:r w:rsidRPr="006821E1">
        <w:rPr>
          <w:rFonts w:ascii="Times New Roman" w:hAnsi="Times New Roman" w:cs="Times New Roman"/>
          <w:sz w:val="28"/>
          <w:szCs w:val="28"/>
        </w:rPr>
        <w:t xml:space="preserve">ставлять отчет о реализации наставничества (временные рамки </w:t>
      </w:r>
      <w:r w:rsidRPr="006821E1">
        <w:rPr>
          <w:rFonts w:ascii="Times New Roman" w:hAnsi="Times New Roman" w:cs="Times New Roman"/>
          <w:sz w:val="28"/>
          <w:szCs w:val="28"/>
        </w:rPr>
        <w:lastRenderedPageBreak/>
        <w:t>устанавливает образовательная организация).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4.5. Наставник обязан разработать "дорожную карту" реализации наставничества (схему "дорожной карты" утверждает образовательная организация) или программу наставничества.</w:t>
      </w:r>
    </w:p>
    <w:p w:rsidR="004005D5" w:rsidRPr="006821E1" w:rsidRDefault="004005D5" w:rsidP="00486623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5. Права наставника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5.1. Привлекать с согласия курирующего заместителя руководителя других работников образовательного учреждения для оказания помощи наставляемому.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5.2. Самостоятельно выбирать и применять методы и приемы работы с наставляемым.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5.3. Отслеживать промежуточные результаты наставничества по отчетам наставляемого как в устной, так и в письменной форме.</w:t>
      </w:r>
    </w:p>
    <w:p w:rsidR="004005D5" w:rsidRPr="006821E1" w:rsidRDefault="004005D5" w:rsidP="00486623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6. Обязанности наставляемого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 xml:space="preserve">6.1. Изучать Федеральный </w:t>
      </w:r>
      <w:hyperlink r:id="rId19" w:history="1">
        <w:r w:rsidRPr="006821E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594E26" w:rsidRPr="006821E1">
        <w:rPr>
          <w:rFonts w:ascii="Times New Roman" w:hAnsi="Times New Roman" w:cs="Times New Roman"/>
          <w:sz w:val="28"/>
          <w:szCs w:val="28"/>
        </w:rPr>
        <w:t xml:space="preserve"> от 29.12.2012 №</w:t>
      </w:r>
      <w:r w:rsidRPr="006821E1">
        <w:rPr>
          <w:rFonts w:ascii="Times New Roman" w:hAnsi="Times New Roman" w:cs="Times New Roman"/>
          <w:sz w:val="28"/>
          <w:szCs w:val="28"/>
        </w:rPr>
        <w:t xml:space="preserve"> 273-ФЗ "Об образовании" (с изменениями и дополнениями), </w:t>
      </w:r>
      <w:hyperlink r:id="rId20" w:history="1">
        <w:r w:rsidRPr="006821E1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Pr="006821E1">
        <w:rPr>
          <w:rFonts w:ascii="Times New Roman" w:hAnsi="Times New Roman" w:cs="Times New Roman"/>
          <w:sz w:val="28"/>
          <w:szCs w:val="28"/>
        </w:rPr>
        <w:t xml:space="preserve"> Минпр</w:t>
      </w:r>
      <w:r w:rsidR="00594E26" w:rsidRPr="006821E1">
        <w:rPr>
          <w:rFonts w:ascii="Times New Roman" w:hAnsi="Times New Roman" w:cs="Times New Roman"/>
          <w:sz w:val="28"/>
          <w:szCs w:val="28"/>
        </w:rPr>
        <w:t>освещения России от 25.12.2019 №</w:t>
      </w:r>
      <w:r w:rsidRPr="006821E1">
        <w:rPr>
          <w:rFonts w:ascii="Times New Roman" w:hAnsi="Times New Roman" w:cs="Times New Roman"/>
          <w:sz w:val="28"/>
          <w:szCs w:val="28"/>
        </w:rPr>
        <w:t xml:space="preserve">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иные федеральные законы и нормативные правовые акты, локальные акты образовательного учреждения, регулирующие образовательную деятельность.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6.2. Учиться у наставника передовым методам и формам работы, опыта, правильно строить свои взаимоотношения с ним, выполнять совместный план работы.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6.3. Выполнять положения "дорожной карты" в сроки, определенные локальным актом и приказом директора по образовательному учреждению.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6.4. Повышать свой общеобразовательный и культурный уровень.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6.5. Своевременно отчитываться о выполнении положений "дорожной карты".</w:t>
      </w:r>
    </w:p>
    <w:p w:rsidR="004005D5" w:rsidRPr="006821E1" w:rsidRDefault="004005D5" w:rsidP="00486623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7. Права наставляемого</w:t>
      </w:r>
    </w:p>
    <w:p w:rsidR="004005D5" w:rsidRPr="006821E1" w:rsidRDefault="004005D5" w:rsidP="0019371B">
      <w:pPr>
        <w:pStyle w:val="ConsPlusNormal"/>
        <w:spacing w:line="276" w:lineRule="auto"/>
        <w:ind w:firstLine="540"/>
        <w:jc w:val="both"/>
      </w:pPr>
      <w:r w:rsidRPr="006821E1">
        <w:rPr>
          <w:rFonts w:ascii="Times New Roman" w:hAnsi="Times New Roman" w:cs="Times New Roman"/>
          <w:sz w:val="28"/>
          <w:szCs w:val="28"/>
        </w:rPr>
        <w:t>7. Вносить на рассмотрение курирующего заместителя директора или методиста (куратора) предложения по совершенствованию работы, связанной с наставничеством.</w:t>
      </w:r>
    </w:p>
    <w:p w:rsidR="004005D5" w:rsidRPr="006821E1" w:rsidRDefault="008C6E53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7.1</w:t>
      </w:r>
      <w:r w:rsidR="004005D5" w:rsidRPr="006821E1">
        <w:rPr>
          <w:rFonts w:ascii="Times New Roman" w:hAnsi="Times New Roman" w:cs="Times New Roman"/>
          <w:sz w:val="28"/>
          <w:szCs w:val="28"/>
        </w:rPr>
        <w:t>. Защищать свои профессиональные и личные честь и достоинство.</w:t>
      </w:r>
    </w:p>
    <w:p w:rsidR="004005D5" w:rsidRPr="006821E1" w:rsidRDefault="008C6E53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7.2</w:t>
      </w:r>
      <w:r w:rsidR="004005D5" w:rsidRPr="006821E1">
        <w:rPr>
          <w:rFonts w:ascii="Times New Roman" w:hAnsi="Times New Roman" w:cs="Times New Roman"/>
          <w:sz w:val="28"/>
          <w:szCs w:val="28"/>
        </w:rPr>
        <w:t>. Знакомиться с документами, содержащими оценку его деятельности, давать по ним объяснения.</w:t>
      </w:r>
    </w:p>
    <w:p w:rsidR="004005D5" w:rsidRPr="006821E1" w:rsidRDefault="004005D5" w:rsidP="00486623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lastRenderedPageBreak/>
        <w:t>8. Руководство наставничеством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8.1. Организация работы наставников и контроль их деятельности возла</w:t>
      </w:r>
      <w:r w:rsidR="00594E26" w:rsidRPr="006821E1">
        <w:rPr>
          <w:rFonts w:ascii="Times New Roman" w:hAnsi="Times New Roman" w:cs="Times New Roman"/>
          <w:sz w:val="28"/>
          <w:szCs w:val="28"/>
        </w:rPr>
        <w:t>гается на заместителя директора</w:t>
      </w:r>
      <w:r w:rsidRPr="006821E1">
        <w:rPr>
          <w:rFonts w:ascii="Times New Roman" w:hAnsi="Times New Roman" w:cs="Times New Roman"/>
          <w:sz w:val="28"/>
          <w:szCs w:val="28"/>
        </w:rPr>
        <w:t xml:space="preserve"> (или куратора программы наставничества), курирующего соответствующее направление деятельности.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Куратор - сотрудник организации, осуществляющей деятельность по общеобразовательным, дополнительным общеобразовательным программам, либо организации из числа ее партнеров, который отвечает за организацию программы наставничества.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8.2. Заместитель директора (или куратор программы наставничества) обязан: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представить пару(ы) наставник-наставляемый и объявить приказ об утверждении наставничества;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создать необходимые условия для совместной деятельности наставляемого и наставника;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посещать отдельные занятия (мероприятия), проводимые наставником и наставляемым;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организовать творческую группу наставников и осуществлять их обучение современным формам и методам наставничества;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изучать, обобщать и распространять положительный опыт наставничества в образовательном учреждении;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вносить предложения о применении мер поощрения наставников.</w:t>
      </w:r>
    </w:p>
    <w:p w:rsidR="004005D5" w:rsidRPr="006821E1" w:rsidRDefault="004005D5" w:rsidP="00FB10A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 xml:space="preserve">- составлять и предоставлять отчетность по наставничеству </w:t>
      </w:r>
      <w:hyperlink w:anchor="P204" w:history="1">
        <w:r w:rsidRPr="006821E1">
          <w:rPr>
            <w:rFonts w:ascii="Times New Roman" w:hAnsi="Times New Roman" w:cs="Times New Roman"/>
            <w:sz w:val="28"/>
            <w:szCs w:val="28"/>
          </w:rPr>
          <w:t>(Приложение 2)</w:t>
        </w:r>
      </w:hyperlink>
      <w:r w:rsidRPr="006821E1">
        <w:rPr>
          <w:rFonts w:ascii="Times New Roman" w:hAnsi="Times New Roman" w:cs="Times New Roman"/>
          <w:sz w:val="28"/>
          <w:szCs w:val="28"/>
        </w:rPr>
        <w:t>.</w:t>
      </w:r>
      <w:r w:rsidR="007C6A21" w:rsidRPr="00682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A9D" w:rsidRPr="006821E1" w:rsidRDefault="00AD73DF" w:rsidP="00AD73DF">
      <w:pPr>
        <w:tabs>
          <w:tab w:val="left" w:pos="2993"/>
        </w:tabs>
        <w:spacing w:before="232"/>
        <w:rPr>
          <w:b/>
        </w:rPr>
      </w:pPr>
      <w:r w:rsidRPr="006821E1">
        <w:rPr>
          <w:b/>
        </w:rPr>
        <w:t xml:space="preserve">                       </w:t>
      </w:r>
      <w:r w:rsidR="00D8059A" w:rsidRPr="006821E1">
        <w:rPr>
          <w:b/>
        </w:rPr>
        <w:t xml:space="preserve">    </w:t>
      </w:r>
      <w:r w:rsidRPr="006821E1">
        <w:rPr>
          <w:b/>
        </w:rPr>
        <w:t xml:space="preserve"> 9.</w:t>
      </w:r>
      <w:r w:rsidR="008C6E53" w:rsidRPr="006821E1">
        <w:rPr>
          <w:b/>
        </w:rPr>
        <w:t xml:space="preserve"> </w:t>
      </w:r>
      <w:r w:rsidR="00480A9D" w:rsidRPr="006821E1">
        <w:rPr>
          <w:b/>
        </w:rPr>
        <w:t>Реализация</w:t>
      </w:r>
      <w:r w:rsidR="00480A9D" w:rsidRPr="006821E1">
        <w:rPr>
          <w:b/>
          <w:spacing w:val="-3"/>
        </w:rPr>
        <w:t xml:space="preserve"> </w:t>
      </w:r>
      <w:r w:rsidR="00480A9D" w:rsidRPr="006821E1">
        <w:rPr>
          <w:b/>
        </w:rPr>
        <w:t>целевой</w:t>
      </w:r>
      <w:r w:rsidR="00480A9D" w:rsidRPr="006821E1">
        <w:rPr>
          <w:b/>
          <w:spacing w:val="-2"/>
        </w:rPr>
        <w:t xml:space="preserve"> </w:t>
      </w:r>
      <w:r w:rsidR="00480A9D" w:rsidRPr="006821E1">
        <w:rPr>
          <w:b/>
        </w:rPr>
        <w:t>модели</w:t>
      </w:r>
      <w:r w:rsidR="00480A9D" w:rsidRPr="006821E1">
        <w:rPr>
          <w:b/>
          <w:spacing w:val="-2"/>
        </w:rPr>
        <w:t xml:space="preserve"> наставничества</w:t>
      </w:r>
    </w:p>
    <w:p w:rsidR="00480A9D" w:rsidRPr="006821E1" w:rsidRDefault="00480A9D" w:rsidP="0006556D">
      <w:pPr>
        <w:pStyle w:val="a9"/>
        <w:spacing w:before="10"/>
        <w:jc w:val="both"/>
        <w:rPr>
          <w:b/>
        </w:rPr>
      </w:pPr>
    </w:p>
    <w:p w:rsidR="00A44A29" w:rsidRDefault="00A44A29" w:rsidP="00B645F0">
      <w:pPr>
        <w:tabs>
          <w:tab w:val="left" w:pos="1653"/>
        </w:tabs>
        <w:spacing w:line="360" w:lineRule="auto"/>
        <w:ind w:right="220" w:firstLine="567"/>
        <w:jc w:val="both"/>
      </w:pPr>
      <w:r w:rsidRPr="006821E1">
        <w:t>9.1</w:t>
      </w:r>
      <w:r w:rsidR="00AD73DF" w:rsidRPr="006821E1">
        <w:t xml:space="preserve"> </w:t>
      </w:r>
      <w:r w:rsidR="00480A9D" w:rsidRPr="006821E1">
        <w:t>Целевая</w:t>
      </w:r>
      <w:r w:rsidR="00480A9D" w:rsidRPr="006821E1">
        <w:rPr>
          <w:spacing w:val="-3"/>
        </w:rPr>
        <w:t xml:space="preserve"> </w:t>
      </w:r>
      <w:r w:rsidR="00480A9D" w:rsidRPr="006821E1">
        <w:t>модель</w:t>
      </w:r>
      <w:r w:rsidR="00480A9D" w:rsidRPr="006821E1">
        <w:rPr>
          <w:spacing w:val="-2"/>
        </w:rPr>
        <w:t xml:space="preserve"> </w:t>
      </w:r>
      <w:r w:rsidR="00480A9D" w:rsidRPr="006821E1">
        <w:t>внедряется</w:t>
      </w:r>
      <w:r w:rsidR="00480A9D" w:rsidRPr="006821E1">
        <w:rPr>
          <w:spacing w:val="-4"/>
        </w:rPr>
        <w:t xml:space="preserve"> </w:t>
      </w:r>
      <w:r w:rsidR="00480A9D" w:rsidRPr="006821E1">
        <w:t>в</w:t>
      </w:r>
      <w:r w:rsidR="00480A9D" w:rsidRPr="006821E1">
        <w:rPr>
          <w:spacing w:val="-6"/>
        </w:rPr>
        <w:t xml:space="preserve"> </w:t>
      </w:r>
      <w:r w:rsidR="00480A9D" w:rsidRPr="006821E1">
        <w:t>соответствии</w:t>
      </w:r>
      <w:r w:rsidR="00480A9D" w:rsidRPr="006821E1">
        <w:rPr>
          <w:spacing w:val="-7"/>
        </w:rPr>
        <w:t xml:space="preserve"> </w:t>
      </w:r>
      <w:r w:rsidR="00480A9D" w:rsidRPr="006821E1">
        <w:t>с дорожной</w:t>
      </w:r>
      <w:r w:rsidR="00480A9D" w:rsidRPr="006821E1">
        <w:rPr>
          <w:spacing w:val="-2"/>
        </w:rPr>
        <w:t xml:space="preserve"> </w:t>
      </w:r>
      <w:r w:rsidR="00480A9D" w:rsidRPr="006821E1">
        <w:t>картой,</w:t>
      </w:r>
      <w:r w:rsidR="00480A9D" w:rsidRPr="006821E1">
        <w:rPr>
          <w:spacing w:val="-1"/>
        </w:rPr>
        <w:t xml:space="preserve"> </w:t>
      </w:r>
      <w:r w:rsidR="00480A9D" w:rsidRPr="006821E1">
        <w:t>создаваемой</w:t>
      </w:r>
      <w:r w:rsidR="00480A9D" w:rsidRPr="006821E1">
        <w:rPr>
          <w:spacing w:val="-7"/>
        </w:rPr>
        <w:t xml:space="preserve"> </w:t>
      </w:r>
      <w:r w:rsidR="00480A9D" w:rsidRPr="006821E1">
        <w:t>на период</w:t>
      </w:r>
      <w:r w:rsidR="00AD73DF" w:rsidRPr="006821E1">
        <w:t xml:space="preserve"> </w:t>
      </w:r>
      <w:r w:rsidR="00480A9D" w:rsidRPr="006821E1">
        <w:t>не более 1 календарного года.</w:t>
      </w:r>
    </w:p>
    <w:p w:rsidR="00174E04" w:rsidRPr="006821E1" w:rsidRDefault="00AD73DF" w:rsidP="00B645F0">
      <w:pPr>
        <w:tabs>
          <w:tab w:val="left" w:pos="1653"/>
        </w:tabs>
        <w:spacing w:line="360" w:lineRule="auto"/>
        <w:ind w:right="220" w:firstLine="567"/>
        <w:jc w:val="both"/>
      </w:pPr>
      <w:r w:rsidRPr="006821E1">
        <w:t xml:space="preserve">9.2. </w:t>
      </w:r>
      <w:r w:rsidR="00480A9D" w:rsidRPr="006821E1">
        <w:t>Дорожная карта содержит мероприятия, реализуемые в соответствии с</w:t>
      </w:r>
      <w:r w:rsidR="00480A9D" w:rsidRPr="006821E1">
        <w:rPr>
          <w:spacing w:val="40"/>
        </w:rPr>
        <w:t xml:space="preserve"> </w:t>
      </w:r>
      <w:r w:rsidR="00480A9D" w:rsidRPr="006821E1">
        <w:t>формами наставничества, выбранных педагогическим коллективом, исходя и</w:t>
      </w:r>
      <w:r w:rsidR="00C85C85">
        <w:t>з образовательных потребностей о</w:t>
      </w:r>
      <w:r w:rsidR="00480A9D" w:rsidRPr="006821E1">
        <w:t>бразовательного учреждения. Данные формы и схемы и</w:t>
      </w:r>
      <w:r w:rsidR="00C85C85">
        <w:t>х реализации представляются на п</w:t>
      </w:r>
      <w:r w:rsidR="00480A9D" w:rsidRPr="006821E1">
        <w:t>едагогическом совете.</w:t>
      </w:r>
    </w:p>
    <w:p w:rsidR="00F348B5" w:rsidRDefault="00AD73DF" w:rsidP="00F348B5">
      <w:pPr>
        <w:tabs>
          <w:tab w:val="left" w:pos="1653"/>
        </w:tabs>
        <w:spacing w:before="2" w:line="360" w:lineRule="auto"/>
        <w:ind w:right="104" w:firstLine="567"/>
        <w:jc w:val="both"/>
      </w:pPr>
      <w:r w:rsidRPr="006821E1">
        <w:t xml:space="preserve"> 9.3. </w:t>
      </w:r>
      <w:r w:rsidR="00480A9D" w:rsidRPr="006821E1">
        <w:t>Количество наставляемых, закрепленных за наставником, не может превышать 3 человек.</w:t>
      </w:r>
    </w:p>
    <w:p w:rsidR="00174E04" w:rsidRPr="00B645F0" w:rsidRDefault="00AD73DF" w:rsidP="00F348B5">
      <w:pPr>
        <w:tabs>
          <w:tab w:val="left" w:pos="1653"/>
        </w:tabs>
        <w:spacing w:before="2" w:line="360" w:lineRule="auto"/>
        <w:ind w:right="104" w:firstLine="567"/>
        <w:jc w:val="both"/>
        <w:rPr>
          <w:spacing w:val="-2"/>
        </w:rPr>
      </w:pPr>
      <w:r w:rsidRPr="006821E1">
        <w:t xml:space="preserve"> 9.4. </w:t>
      </w:r>
      <w:r w:rsidR="00480A9D" w:rsidRPr="006821E1">
        <w:t xml:space="preserve">Этапы комплекса мероприятий по реализации взаимодействия «наставник – </w:t>
      </w:r>
      <w:r w:rsidR="00480A9D" w:rsidRPr="006821E1">
        <w:rPr>
          <w:spacing w:val="-2"/>
        </w:rPr>
        <w:t>наставляемый».</w:t>
      </w:r>
    </w:p>
    <w:p w:rsidR="00174E04" w:rsidRPr="00D30217" w:rsidRDefault="00D30217" w:rsidP="00D30217">
      <w:pPr>
        <w:tabs>
          <w:tab w:val="left" w:pos="943"/>
        </w:tabs>
        <w:spacing w:line="360" w:lineRule="auto"/>
        <w:contextualSpacing/>
        <w:jc w:val="both"/>
        <w:rPr>
          <w:rFonts w:ascii="Symbol" w:hAnsi="Symbol"/>
        </w:rPr>
      </w:pPr>
      <w:r>
        <w:lastRenderedPageBreak/>
        <w:t xml:space="preserve">- </w:t>
      </w:r>
      <w:r w:rsidR="00480A9D" w:rsidRPr="00D30217">
        <w:t>Первая,</w:t>
      </w:r>
      <w:r w:rsidR="00480A9D" w:rsidRPr="00D30217">
        <w:rPr>
          <w:spacing w:val="-7"/>
        </w:rPr>
        <w:t xml:space="preserve"> </w:t>
      </w:r>
      <w:r w:rsidR="00480A9D" w:rsidRPr="00D30217">
        <w:t>организационная,</w:t>
      </w:r>
      <w:r w:rsidR="00480A9D" w:rsidRPr="00D30217">
        <w:rPr>
          <w:spacing w:val="-4"/>
        </w:rPr>
        <w:t xml:space="preserve"> </w:t>
      </w:r>
      <w:r w:rsidR="00480A9D" w:rsidRPr="00D30217">
        <w:t>встреча</w:t>
      </w:r>
      <w:r w:rsidR="00480A9D" w:rsidRPr="00D30217">
        <w:rPr>
          <w:spacing w:val="-2"/>
        </w:rPr>
        <w:t xml:space="preserve"> </w:t>
      </w:r>
      <w:r w:rsidR="00480A9D" w:rsidRPr="00D30217">
        <w:t>наставника</w:t>
      </w:r>
      <w:r w:rsidR="00480A9D" w:rsidRPr="00D30217">
        <w:rPr>
          <w:spacing w:val="-2"/>
        </w:rPr>
        <w:t xml:space="preserve"> </w:t>
      </w:r>
      <w:r w:rsidR="00480A9D" w:rsidRPr="00D30217">
        <w:t>и</w:t>
      </w:r>
      <w:r w:rsidR="00480A9D" w:rsidRPr="00D30217">
        <w:rPr>
          <w:spacing w:val="-5"/>
        </w:rPr>
        <w:t xml:space="preserve"> </w:t>
      </w:r>
      <w:r w:rsidR="00480A9D" w:rsidRPr="00D30217">
        <w:rPr>
          <w:spacing w:val="-2"/>
        </w:rPr>
        <w:t>наставляемого.</w:t>
      </w:r>
    </w:p>
    <w:p w:rsidR="00174E04" w:rsidRPr="00D30217" w:rsidRDefault="00D30217" w:rsidP="00D30217">
      <w:pPr>
        <w:tabs>
          <w:tab w:val="left" w:pos="943"/>
        </w:tabs>
        <w:spacing w:line="360" w:lineRule="auto"/>
        <w:contextualSpacing/>
        <w:jc w:val="both"/>
        <w:rPr>
          <w:rFonts w:ascii="Symbol" w:hAnsi="Symbol"/>
        </w:rPr>
      </w:pPr>
      <w:r>
        <w:t xml:space="preserve">- </w:t>
      </w:r>
      <w:r w:rsidR="00480A9D" w:rsidRPr="00D30217">
        <w:t>Вторая,</w:t>
      </w:r>
      <w:r w:rsidR="00480A9D" w:rsidRPr="00D30217">
        <w:rPr>
          <w:spacing w:val="-5"/>
        </w:rPr>
        <w:t xml:space="preserve"> </w:t>
      </w:r>
      <w:r w:rsidR="00480A9D" w:rsidRPr="00D30217">
        <w:t>пробная рабочая,</w:t>
      </w:r>
      <w:r w:rsidR="00480A9D" w:rsidRPr="00D30217">
        <w:rPr>
          <w:spacing w:val="2"/>
        </w:rPr>
        <w:t xml:space="preserve"> </w:t>
      </w:r>
      <w:r w:rsidR="00480A9D" w:rsidRPr="00D30217">
        <w:t>встреча</w:t>
      </w:r>
      <w:r w:rsidR="00480A9D" w:rsidRPr="00D30217">
        <w:rPr>
          <w:spacing w:val="-6"/>
        </w:rPr>
        <w:t xml:space="preserve"> </w:t>
      </w:r>
      <w:r w:rsidR="00480A9D" w:rsidRPr="00D30217">
        <w:t>наставника</w:t>
      </w:r>
      <w:r w:rsidR="00480A9D" w:rsidRPr="00D30217">
        <w:rPr>
          <w:spacing w:val="-1"/>
        </w:rPr>
        <w:t xml:space="preserve"> </w:t>
      </w:r>
      <w:r w:rsidR="00480A9D" w:rsidRPr="00D30217">
        <w:t>и</w:t>
      </w:r>
      <w:r w:rsidR="00480A9D" w:rsidRPr="00D30217">
        <w:rPr>
          <w:spacing w:val="-8"/>
        </w:rPr>
        <w:t xml:space="preserve"> </w:t>
      </w:r>
      <w:r w:rsidR="00480A9D" w:rsidRPr="00D30217">
        <w:rPr>
          <w:spacing w:val="-2"/>
        </w:rPr>
        <w:t>наставляемого.</w:t>
      </w:r>
    </w:p>
    <w:p w:rsidR="00174E04" w:rsidRPr="00D30217" w:rsidRDefault="00D30217" w:rsidP="00D30217">
      <w:pPr>
        <w:tabs>
          <w:tab w:val="left" w:pos="943"/>
        </w:tabs>
        <w:spacing w:line="360" w:lineRule="auto"/>
        <w:ind w:right="240"/>
        <w:contextualSpacing/>
        <w:jc w:val="both"/>
        <w:rPr>
          <w:rFonts w:ascii="Symbol" w:hAnsi="Symbol"/>
        </w:rPr>
      </w:pPr>
      <w:r>
        <w:t xml:space="preserve">- </w:t>
      </w:r>
      <w:r w:rsidR="00480A9D" w:rsidRPr="00D30217">
        <w:t>Встреча</w:t>
      </w:r>
      <w:r w:rsidR="00480A9D" w:rsidRPr="00D30217">
        <w:rPr>
          <w:spacing w:val="-7"/>
        </w:rPr>
        <w:t xml:space="preserve"> </w:t>
      </w:r>
      <w:r w:rsidR="00480A9D" w:rsidRPr="00D30217">
        <w:t>–</w:t>
      </w:r>
      <w:r w:rsidR="00480A9D" w:rsidRPr="00D30217">
        <w:rPr>
          <w:spacing w:val="-6"/>
        </w:rPr>
        <w:t xml:space="preserve"> </w:t>
      </w:r>
      <w:r w:rsidR="00480A9D" w:rsidRPr="00D30217">
        <w:t>планирование</w:t>
      </w:r>
      <w:r w:rsidR="00480A9D" w:rsidRPr="00D30217">
        <w:rPr>
          <w:spacing w:val="-11"/>
        </w:rPr>
        <w:t xml:space="preserve"> </w:t>
      </w:r>
      <w:r w:rsidR="00480A9D" w:rsidRPr="00D30217">
        <w:t>рабочего</w:t>
      </w:r>
      <w:r w:rsidR="00480A9D" w:rsidRPr="00D30217">
        <w:rPr>
          <w:spacing w:val="-6"/>
        </w:rPr>
        <w:t xml:space="preserve"> </w:t>
      </w:r>
      <w:r w:rsidR="00480A9D" w:rsidRPr="00D30217">
        <w:t>процесса,</w:t>
      </w:r>
      <w:r w:rsidR="00480A9D" w:rsidRPr="00D30217">
        <w:rPr>
          <w:spacing w:val="-8"/>
        </w:rPr>
        <w:t xml:space="preserve"> </w:t>
      </w:r>
      <w:r w:rsidR="00480A9D" w:rsidRPr="00D30217">
        <w:t>составление</w:t>
      </w:r>
      <w:r w:rsidR="00480A9D" w:rsidRPr="00D30217">
        <w:rPr>
          <w:spacing w:val="-7"/>
        </w:rPr>
        <w:t xml:space="preserve"> </w:t>
      </w:r>
      <w:r w:rsidR="00480A9D" w:rsidRPr="00D30217">
        <w:t>индивидуального</w:t>
      </w:r>
      <w:r w:rsidR="00480A9D" w:rsidRPr="00D30217">
        <w:rPr>
          <w:spacing w:val="-6"/>
        </w:rPr>
        <w:t xml:space="preserve"> </w:t>
      </w:r>
      <w:r w:rsidR="00480A9D" w:rsidRPr="00D30217">
        <w:t xml:space="preserve">маршрута, </w:t>
      </w:r>
      <w:r w:rsidR="00480A9D" w:rsidRPr="00D30217">
        <w:rPr>
          <w:spacing w:val="-2"/>
        </w:rPr>
        <w:t>наставляемого.</w:t>
      </w:r>
    </w:p>
    <w:p w:rsidR="00480A9D" w:rsidRPr="00D30217" w:rsidRDefault="00D30217" w:rsidP="00D30217">
      <w:pPr>
        <w:tabs>
          <w:tab w:val="left" w:pos="943"/>
        </w:tabs>
        <w:spacing w:line="360" w:lineRule="auto"/>
        <w:contextualSpacing/>
        <w:jc w:val="both"/>
        <w:rPr>
          <w:rFonts w:ascii="Symbol" w:hAnsi="Symbol"/>
        </w:rPr>
      </w:pPr>
      <w:r>
        <w:t xml:space="preserve">- </w:t>
      </w:r>
      <w:r w:rsidR="00480A9D" w:rsidRPr="00D30217">
        <w:t>Регулярные</w:t>
      </w:r>
      <w:r w:rsidR="00480A9D" w:rsidRPr="00D30217">
        <w:rPr>
          <w:spacing w:val="-2"/>
        </w:rPr>
        <w:t xml:space="preserve"> </w:t>
      </w:r>
      <w:r w:rsidR="00480A9D" w:rsidRPr="00D30217">
        <w:t>встречи наставника</w:t>
      </w:r>
      <w:r w:rsidR="00480A9D" w:rsidRPr="00D30217">
        <w:rPr>
          <w:spacing w:val="-2"/>
        </w:rPr>
        <w:t xml:space="preserve"> </w:t>
      </w:r>
      <w:r w:rsidR="00480A9D" w:rsidRPr="00D30217">
        <w:t>и</w:t>
      </w:r>
      <w:r w:rsidR="00480A9D" w:rsidRPr="00D30217">
        <w:rPr>
          <w:spacing w:val="-4"/>
        </w:rPr>
        <w:t xml:space="preserve"> </w:t>
      </w:r>
      <w:r w:rsidR="00480A9D" w:rsidRPr="00D30217">
        <w:rPr>
          <w:spacing w:val="-2"/>
        </w:rPr>
        <w:t>наставляемого.</w:t>
      </w:r>
    </w:p>
    <w:p w:rsidR="00480A9D" w:rsidRPr="00D30217" w:rsidRDefault="00D30217" w:rsidP="00D30217">
      <w:pPr>
        <w:tabs>
          <w:tab w:val="left" w:pos="943"/>
        </w:tabs>
        <w:spacing w:line="360" w:lineRule="auto"/>
        <w:contextualSpacing/>
        <w:rPr>
          <w:rFonts w:ascii="Symbol" w:hAnsi="Symbol"/>
        </w:rPr>
      </w:pPr>
      <w:r>
        <w:t xml:space="preserve">- </w:t>
      </w:r>
      <w:r w:rsidR="00480A9D" w:rsidRPr="00D30217">
        <w:t>Заключительная</w:t>
      </w:r>
      <w:r w:rsidR="00480A9D" w:rsidRPr="00D30217">
        <w:rPr>
          <w:spacing w:val="-2"/>
        </w:rPr>
        <w:t xml:space="preserve"> </w:t>
      </w:r>
      <w:r w:rsidR="00480A9D" w:rsidRPr="00D30217">
        <w:t>встреча</w:t>
      </w:r>
      <w:r w:rsidR="00480A9D" w:rsidRPr="00D30217">
        <w:rPr>
          <w:spacing w:val="-2"/>
        </w:rPr>
        <w:t xml:space="preserve"> </w:t>
      </w:r>
      <w:r w:rsidR="00480A9D" w:rsidRPr="00D30217">
        <w:t>наставника</w:t>
      </w:r>
      <w:r w:rsidR="00480A9D" w:rsidRPr="00D30217">
        <w:rPr>
          <w:spacing w:val="-2"/>
        </w:rPr>
        <w:t xml:space="preserve"> </w:t>
      </w:r>
      <w:r w:rsidR="00480A9D" w:rsidRPr="00D30217">
        <w:t>и</w:t>
      </w:r>
      <w:r w:rsidR="00480A9D" w:rsidRPr="00D30217">
        <w:rPr>
          <w:spacing w:val="-4"/>
        </w:rPr>
        <w:t xml:space="preserve"> </w:t>
      </w:r>
      <w:r w:rsidR="00480A9D" w:rsidRPr="00D30217">
        <w:rPr>
          <w:spacing w:val="-2"/>
        </w:rPr>
        <w:t>наставляемого.</w:t>
      </w:r>
    </w:p>
    <w:p w:rsidR="00480A9D" w:rsidRDefault="00A44A29" w:rsidP="00B645F0">
      <w:pPr>
        <w:tabs>
          <w:tab w:val="left" w:pos="1653"/>
        </w:tabs>
        <w:spacing w:line="360" w:lineRule="auto"/>
        <w:ind w:right="100" w:firstLine="567"/>
        <w:contextualSpacing/>
        <w:jc w:val="both"/>
      </w:pPr>
      <w:r w:rsidRPr="006821E1">
        <w:t xml:space="preserve">9.5. </w:t>
      </w:r>
      <w:r w:rsidR="00480A9D" w:rsidRPr="006821E1">
        <w:t>Количество встреч наставник и наставляемый определяют при ведении</w:t>
      </w:r>
      <w:r w:rsidR="00480A9D" w:rsidRPr="006821E1">
        <w:rPr>
          <w:spacing w:val="40"/>
        </w:rPr>
        <w:t xml:space="preserve"> </w:t>
      </w:r>
      <w:r w:rsidR="00480A9D" w:rsidRPr="006821E1">
        <w:t>встречи-планирования в согласовании с куратором, не реже 1 раза в четверть согласно индивидуальному маршруту наставляемого.</w:t>
      </w:r>
    </w:p>
    <w:p w:rsidR="00480A9D" w:rsidRDefault="00A44A29" w:rsidP="00D30217">
      <w:pPr>
        <w:tabs>
          <w:tab w:val="left" w:pos="1653"/>
        </w:tabs>
        <w:spacing w:line="360" w:lineRule="auto"/>
        <w:ind w:right="113" w:firstLine="567"/>
        <w:contextualSpacing/>
        <w:jc w:val="both"/>
      </w:pPr>
      <w:r w:rsidRPr="006821E1">
        <w:t xml:space="preserve">9.6. </w:t>
      </w:r>
      <w:r w:rsidR="00480A9D" w:rsidRPr="006821E1">
        <w:t>Наставник может быть досрочно освобожден от исполнения возложенных на него обязанностей по осуществлению нас</w:t>
      </w:r>
      <w:r w:rsidR="00C85C85">
        <w:t>тавничества приказом директора о</w:t>
      </w:r>
      <w:r w:rsidR="00480A9D" w:rsidRPr="006821E1">
        <w:t>бразовательного учреждения в случаях:</w:t>
      </w:r>
    </w:p>
    <w:p w:rsidR="00480A9D" w:rsidRPr="00D30217" w:rsidRDefault="00D30217" w:rsidP="00D30217">
      <w:pPr>
        <w:tabs>
          <w:tab w:val="left" w:pos="943"/>
        </w:tabs>
        <w:spacing w:line="360" w:lineRule="auto"/>
        <w:ind w:right="124"/>
        <w:contextualSpacing/>
        <w:jc w:val="both"/>
        <w:rPr>
          <w:rFonts w:ascii="Symbol" w:hAnsi="Symbol"/>
        </w:rPr>
      </w:pPr>
      <w:r>
        <w:t xml:space="preserve">- </w:t>
      </w:r>
      <w:r w:rsidR="00480A9D" w:rsidRPr="00D30217">
        <w:t>письменного заявления наставника об освобождении от обязанностей по осуществлению наставничества;</w:t>
      </w:r>
    </w:p>
    <w:p w:rsidR="00480A9D" w:rsidRPr="00D30217" w:rsidRDefault="00D30217" w:rsidP="00D30217">
      <w:pPr>
        <w:tabs>
          <w:tab w:val="left" w:pos="942"/>
          <w:tab w:val="left" w:pos="943"/>
        </w:tabs>
        <w:spacing w:line="360" w:lineRule="auto"/>
        <w:ind w:right="124"/>
        <w:contextualSpacing/>
        <w:jc w:val="both"/>
        <w:rPr>
          <w:rFonts w:ascii="Symbol" w:hAnsi="Symbol"/>
        </w:rPr>
      </w:pPr>
      <w:r>
        <w:t xml:space="preserve">- </w:t>
      </w:r>
      <w:r w:rsidR="00480A9D" w:rsidRPr="00D30217">
        <w:t>невыполнения</w:t>
      </w:r>
      <w:r w:rsidR="00480A9D" w:rsidRPr="00D30217">
        <w:rPr>
          <w:spacing w:val="40"/>
        </w:rPr>
        <w:t xml:space="preserve"> </w:t>
      </w:r>
      <w:r w:rsidR="00480A9D" w:rsidRPr="00D30217">
        <w:t>или</w:t>
      </w:r>
      <w:r w:rsidR="00480A9D" w:rsidRPr="00D30217">
        <w:rPr>
          <w:spacing w:val="40"/>
        </w:rPr>
        <w:t xml:space="preserve"> </w:t>
      </w:r>
      <w:r w:rsidR="00480A9D" w:rsidRPr="00D30217">
        <w:t>ненадлежащего</w:t>
      </w:r>
      <w:r w:rsidR="00480A9D" w:rsidRPr="00D30217">
        <w:rPr>
          <w:spacing w:val="40"/>
        </w:rPr>
        <w:t xml:space="preserve"> </w:t>
      </w:r>
      <w:r w:rsidR="00480A9D" w:rsidRPr="00D30217">
        <w:t>выполнения</w:t>
      </w:r>
      <w:r w:rsidR="00480A9D" w:rsidRPr="00D30217">
        <w:rPr>
          <w:spacing w:val="40"/>
        </w:rPr>
        <w:t xml:space="preserve"> </w:t>
      </w:r>
      <w:r w:rsidR="00480A9D" w:rsidRPr="00D30217">
        <w:t>наставником</w:t>
      </w:r>
      <w:r>
        <w:rPr>
          <w:spacing w:val="40"/>
        </w:rPr>
        <w:t xml:space="preserve"> </w:t>
      </w:r>
      <w:r w:rsidR="00480A9D" w:rsidRPr="00D30217">
        <w:t>возложенных</w:t>
      </w:r>
      <w:r w:rsidR="00480A9D" w:rsidRPr="00D30217">
        <w:rPr>
          <w:spacing w:val="40"/>
        </w:rPr>
        <w:t xml:space="preserve"> </w:t>
      </w:r>
      <w:r w:rsidR="00480A9D" w:rsidRPr="00D30217">
        <w:t>на</w:t>
      </w:r>
      <w:r w:rsidR="00480A9D" w:rsidRPr="00D30217">
        <w:rPr>
          <w:spacing w:val="40"/>
        </w:rPr>
        <w:t xml:space="preserve"> </w:t>
      </w:r>
      <w:r w:rsidR="00480A9D" w:rsidRPr="00D30217">
        <w:t xml:space="preserve">него </w:t>
      </w:r>
      <w:r w:rsidR="00480A9D" w:rsidRPr="00D30217">
        <w:rPr>
          <w:spacing w:val="-2"/>
        </w:rPr>
        <w:t>обязанностей;</w:t>
      </w:r>
    </w:p>
    <w:p w:rsidR="00480A9D" w:rsidRPr="00D30217" w:rsidRDefault="00D30217" w:rsidP="00D30217">
      <w:pPr>
        <w:tabs>
          <w:tab w:val="left" w:pos="942"/>
          <w:tab w:val="left" w:pos="943"/>
        </w:tabs>
        <w:spacing w:line="360" w:lineRule="auto"/>
        <w:ind w:right="115"/>
        <w:contextualSpacing/>
        <w:jc w:val="both"/>
        <w:rPr>
          <w:rFonts w:ascii="Symbol" w:hAnsi="Symbol"/>
        </w:rPr>
      </w:pPr>
      <w:r>
        <w:t xml:space="preserve">- </w:t>
      </w:r>
      <w:r w:rsidR="00480A9D" w:rsidRPr="00D30217">
        <w:t>производственной</w:t>
      </w:r>
      <w:r w:rsidR="00480A9D" w:rsidRPr="00D30217">
        <w:rPr>
          <w:spacing w:val="80"/>
        </w:rPr>
        <w:t xml:space="preserve"> </w:t>
      </w:r>
      <w:r w:rsidR="00480A9D" w:rsidRPr="00D30217">
        <w:t>необходимости</w:t>
      </w:r>
      <w:r w:rsidR="00480A9D" w:rsidRPr="00D30217">
        <w:rPr>
          <w:spacing w:val="80"/>
        </w:rPr>
        <w:t xml:space="preserve"> </w:t>
      </w:r>
      <w:r w:rsidR="00480A9D" w:rsidRPr="00D30217">
        <w:t>по</w:t>
      </w:r>
      <w:r w:rsidR="00480A9D" w:rsidRPr="00D30217">
        <w:rPr>
          <w:spacing w:val="80"/>
        </w:rPr>
        <w:t xml:space="preserve"> </w:t>
      </w:r>
      <w:r w:rsidR="00480A9D" w:rsidRPr="00D30217">
        <w:t>месту</w:t>
      </w:r>
      <w:r w:rsidR="00480A9D" w:rsidRPr="00D30217">
        <w:rPr>
          <w:spacing w:val="80"/>
        </w:rPr>
        <w:t xml:space="preserve"> </w:t>
      </w:r>
      <w:r w:rsidR="00480A9D" w:rsidRPr="00D30217">
        <w:t>работы</w:t>
      </w:r>
      <w:r w:rsidR="00480A9D" w:rsidRPr="00D30217">
        <w:rPr>
          <w:spacing w:val="80"/>
        </w:rPr>
        <w:t xml:space="preserve"> </w:t>
      </w:r>
      <w:r w:rsidR="00480A9D" w:rsidRPr="00D30217">
        <w:t>наставника</w:t>
      </w:r>
      <w:r w:rsidR="00480A9D" w:rsidRPr="00D30217">
        <w:rPr>
          <w:spacing w:val="80"/>
        </w:rPr>
        <w:t xml:space="preserve"> </w:t>
      </w:r>
      <w:r w:rsidR="00480A9D" w:rsidRPr="00D30217">
        <w:t>либо</w:t>
      </w:r>
      <w:r w:rsidR="00480A9D" w:rsidRPr="00D30217">
        <w:rPr>
          <w:spacing w:val="80"/>
        </w:rPr>
        <w:t xml:space="preserve"> </w:t>
      </w:r>
      <w:r w:rsidR="00480A9D" w:rsidRPr="00D30217">
        <w:t>по</w:t>
      </w:r>
      <w:r w:rsidR="00480A9D" w:rsidRPr="00D30217">
        <w:rPr>
          <w:spacing w:val="80"/>
        </w:rPr>
        <w:t xml:space="preserve"> </w:t>
      </w:r>
      <w:r w:rsidR="00480A9D" w:rsidRPr="00D30217">
        <w:t>иным</w:t>
      </w:r>
      <w:r w:rsidR="00480A9D" w:rsidRPr="00D30217">
        <w:rPr>
          <w:spacing w:val="80"/>
        </w:rPr>
        <w:t xml:space="preserve"> </w:t>
      </w:r>
      <w:r w:rsidR="00480A9D" w:rsidRPr="00D30217">
        <w:t>уважительным причинам личного характера.</w:t>
      </w:r>
    </w:p>
    <w:p w:rsidR="00480A9D" w:rsidRPr="006821E1" w:rsidRDefault="00C85C85" w:rsidP="00C85C85">
      <w:pPr>
        <w:tabs>
          <w:tab w:val="left" w:pos="1652"/>
          <w:tab w:val="left" w:pos="1653"/>
        </w:tabs>
        <w:spacing w:line="360" w:lineRule="auto"/>
        <w:contextualSpacing/>
        <w:jc w:val="both"/>
        <w:rPr>
          <w:spacing w:val="-2"/>
        </w:rPr>
      </w:pPr>
      <w:r>
        <w:t xml:space="preserve">    </w:t>
      </w:r>
      <w:r w:rsidR="00A44A29" w:rsidRPr="006821E1">
        <w:t xml:space="preserve">9.7. </w:t>
      </w:r>
      <w:r w:rsidR="00480A9D" w:rsidRPr="006821E1">
        <w:t>Индивидуальный</w:t>
      </w:r>
      <w:r w:rsidR="00480A9D" w:rsidRPr="006821E1">
        <w:rPr>
          <w:spacing w:val="-8"/>
        </w:rPr>
        <w:t xml:space="preserve"> </w:t>
      </w:r>
      <w:r w:rsidR="00480A9D" w:rsidRPr="006821E1">
        <w:t>маршрут</w:t>
      </w:r>
      <w:r w:rsidR="00480A9D" w:rsidRPr="006821E1">
        <w:rPr>
          <w:spacing w:val="-7"/>
        </w:rPr>
        <w:t xml:space="preserve"> </w:t>
      </w:r>
      <w:r w:rsidR="00480A9D" w:rsidRPr="006821E1">
        <w:t>наставляемого</w:t>
      </w:r>
      <w:r w:rsidR="00480A9D" w:rsidRPr="006821E1">
        <w:rPr>
          <w:spacing w:val="-4"/>
        </w:rPr>
        <w:t xml:space="preserve"> </w:t>
      </w:r>
      <w:r w:rsidR="00480A9D" w:rsidRPr="006821E1">
        <w:t>утверждается</w:t>
      </w:r>
      <w:r w:rsidR="00480A9D" w:rsidRPr="006821E1">
        <w:rPr>
          <w:spacing w:val="-7"/>
        </w:rPr>
        <w:t xml:space="preserve"> </w:t>
      </w:r>
      <w:r w:rsidR="00480A9D" w:rsidRPr="006821E1">
        <w:rPr>
          <w:spacing w:val="-2"/>
        </w:rPr>
        <w:t>куратором.</w:t>
      </w:r>
    </w:p>
    <w:p w:rsidR="00A44A29" w:rsidRPr="006821E1" w:rsidRDefault="00A44A29" w:rsidP="00B645F0">
      <w:pPr>
        <w:tabs>
          <w:tab w:val="left" w:pos="1652"/>
          <w:tab w:val="left" w:pos="1653"/>
        </w:tabs>
        <w:spacing w:line="276" w:lineRule="auto"/>
        <w:ind w:firstLine="567"/>
        <w:contextualSpacing/>
      </w:pPr>
    </w:p>
    <w:p w:rsidR="00D8059A" w:rsidRPr="006821E1" w:rsidRDefault="00396CAA" w:rsidP="00B645F0">
      <w:pPr>
        <w:tabs>
          <w:tab w:val="left" w:pos="1298"/>
        </w:tabs>
        <w:spacing w:line="276" w:lineRule="auto"/>
        <w:ind w:firstLine="567"/>
        <w:contextualSpacing/>
        <w:jc w:val="center"/>
        <w:rPr>
          <w:b/>
          <w:spacing w:val="-1"/>
        </w:rPr>
      </w:pPr>
      <w:r w:rsidRPr="006821E1">
        <w:rPr>
          <w:b/>
        </w:rPr>
        <w:t>10.</w:t>
      </w:r>
      <w:r w:rsidR="00C85C85">
        <w:rPr>
          <w:b/>
        </w:rPr>
        <w:t xml:space="preserve"> </w:t>
      </w:r>
      <w:r w:rsidR="00480A9D" w:rsidRPr="006821E1">
        <w:rPr>
          <w:b/>
        </w:rPr>
        <w:t>Мониторинг</w:t>
      </w:r>
      <w:r w:rsidR="00480A9D" w:rsidRPr="006821E1">
        <w:rPr>
          <w:b/>
          <w:spacing w:val="-2"/>
        </w:rPr>
        <w:t xml:space="preserve"> </w:t>
      </w:r>
      <w:r w:rsidR="00480A9D" w:rsidRPr="006821E1">
        <w:rPr>
          <w:b/>
        </w:rPr>
        <w:t>и</w:t>
      </w:r>
      <w:r w:rsidR="00480A9D" w:rsidRPr="006821E1">
        <w:rPr>
          <w:b/>
          <w:spacing w:val="-4"/>
        </w:rPr>
        <w:t xml:space="preserve"> </w:t>
      </w:r>
      <w:r w:rsidR="00480A9D" w:rsidRPr="006821E1">
        <w:rPr>
          <w:b/>
        </w:rPr>
        <w:t>оценка</w:t>
      </w:r>
      <w:r w:rsidR="00480A9D" w:rsidRPr="006821E1">
        <w:rPr>
          <w:b/>
          <w:spacing w:val="-5"/>
        </w:rPr>
        <w:t xml:space="preserve"> </w:t>
      </w:r>
      <w:r w:rsidR="00480A9D" w:rsidRPr="006821E1">
        <w:rPr>
          <w:b/>
        </w:rPr>
        <w:t>результатов</w:t>
      </w:r>
      <w:r w:rsidR="00480A9D" w:rsidRPr="006821E1">
        <w:rPr>
          <w:b/>
          <w:spacing w:val="-6"/>
        </w:rPr>
        <w:t xml:space="preserve"> </w:t>
      </w:r>
      <w:r w:rsidR="00480A9D" w:rsidRPr="006821E1">
        <w:rPr>
          <w:b/>
        </w:rPr>
        <w:t>реализации программы</w:t>
      </w:r>
    </w:p>
    <w:p w:rsidR="00A44A29" w:rsidRPr="006821E1" w:rsidRDefault="00A44A29" w:rsidP="00F348B5">
      <w:pPr>
        <w:tabs>
          <w:tab w:val="left" w:pos="1298"/>
        </w:tabs>
        <w:spacing w:line="276" w:lineRule="auto"/>
        <w:ind w:firstLine="567"/>
        <w:contextualSpacing/>
        <w:jc w:val="center"/>
        <w:rPr>
          <w:b/>
        </w:rPr>
      </w:pPr>
      <w:r w:rsidRPr="006821E1">
        <w:rPr>
          <w:b/>
          <w:spacing w:val="-2"/>
        </w:rPr>
        <w:t>Н</w:t>
      </w:r>
      <w:r w:rsidR="00480A9D" w:rsidRPr="006821E1">
        <w:rPr>
          <w:b/>
          <w:spacing w:val="-2"/>
        </w:rPr>
        <w:t>аставничества</w:t>
      </w:r>
    </w:p>
    <w:p w:rsidR="00174E04" w:rsidRPr="006821E1" w:rsidRDefault="00396CAA" w:rsidP="00B645F0">
      <w:pPr>
        <w:tabs>
          <w:tab w:val="left" w:pos="1653"/>
        </w:tabs>
        <w:spacing w:line="360" w:lineRule="auto"/>
        <w:ind w:right="112" w:firstLine="567"/>
        <w:contextualSpacing/>
        <w:jc w:val="both"/>
      </w:pPr>
      <w:r w:rsidRPr="006821E1">
        <w:t xml:space="preserve">10.1. </w:t>
      </w:r>
      <w:r w:rsidR="00480A9D" w:rsidRPr="006821E1">
        <w:t>Под мониторингом реализации программы наставничества информации о программе наставничества и/или отдельных ее элементах.</w:t>
      </w:r>
    </w:p>
    <w:p w:rsidR="00480A9D" w:rsidRPr="00B645F0" w:rsidRDefault="00396CAA" w:rsidP="00B645F0">
      <w:pPr>
        <w:tabs>
          <w:tab w:val="left" w:pos="1653"/>
        </w:tabs>
        <w:spacing w:line="360" w:lineRule="auto"/>
        <w:ind w:right="111" w:firstLine="567"/>
        <w:contextualSpacing/>
        <w:jc w:val="both"/>
      </w:pPr>
      <w:r w:rsidRPr="006821E1">
        <w:t xml:space="preserve">10.2. </w:t>
      </w:r>
      <w:r w:rsidR="00480A9D" w:rsidRPr="006821E1">
        <w:t>Мониторинг проводится куратором и наставниками два раза за период наставничества (1 раз в</w:t>
      </w:r>
      <w:r w:rsidR="00B645F0">
        <w:t xml:space="preserve"> полугодие, не позднее 30 марта</w:t>
      </w:r>
      <w:r w:rsidR="00BD0D6D" w:rsidRPr="006821E1">
        <w:t xml:space="preserve"> </w:t>
      </w:r>
      <w:r w:rsidR="00480A9D" w:rsidRPr="006821E1">
        <w:t xml:space="preserve">(промежуточный) и 30 сентября </w:t>
      </w:r>
      <w:r w:rsidR="00480A9D" w:rsidRPr="006821E1">
        <w:rPr>
          <w:spacing w:val="-2"/>
        </w:rPr>
        <w:t>(итоговый)).</w:t>
      </w:r>
    </w:p>
    <w:p w:rsidR="00480A9D" w:rsidRPr="00B645F0" w:rsidRDefault="00396CAA" w:rsidP="00B645F0">
      <w:pPr>
        <w:tabs>
          <w:tab w:val="left" w:pos="1653"/>
        </w:tabs>
        <w:spacing w:line="360" w:lineRule="auto"/>
        <w:ind w:firstLine="567"/>
        <w:contextualSpacing/>
        <w:jc w:val="both"/>
        <w:rPr>
          <w:spacing w:val="-6"/>
        </w:rPr>
      </w:pPr>
      <w:r w:rsidRPr="006821E1">
        <w:t xml:space="preserve">10.3. </w:t>
      </w:r>
      <w:r w:rsidR="00480A9D" w:rsidRPr="006821E1">
        <w:t>Мониторинг</w:t>
      </w:r>
      <w:r w:rsidR="00480A9D" w:rsidRPr="006821E1">
        <w:rPr>
          <w:spacing w:val="-7"/>
        </w:rPr>
        <w:t xml:space="preserve"> </w:t>
      </w:r>
      <w:r w:rsidR="00480A9D" w:rsidRPr="006821E1">
        <w:t>программы</w:t>
      </w:r>
      <w:r w:rsidR="00480A9D" w:rsidRPr="006821E1">
        <w:rPr>
          <w:spacing w:val="-4"/>
        </w:rPr>
        <w:t xml:space="preserve"> </w:t>
      </w:r>
      <w:r w:rsidR="00480A9D" w:rsidRPr="006821E1">
        <w:t>наставничества</w:t>
      </w:r>
      <w:r w:rsidR="00480A9D" w:rsidRPr="006821E1">
        <w:rPr>
          <w:spacing w:val="-2"/>
        </w:rPr>
        <w:t xml:space="preserve"> </w:t>
      </w:r>
      <w:r w:rsidR="00480A9D" w:rsidRPr="006821E1">
        <w:t>состоит</w:t>
      </w:r>
      <w:r w:rsidR="00480A9D" w:rsidRPr="006821E1">
        <w:rPr>
          <w:spacing w:val="-2"/>
        </w:rPr>
        <w:t xml:space="preserve"> </w:t>
      </w:r>
      <w:r w:rsidR="00480A9D" w:rsidRPr="006821E1">
        <w:t>из</w:t>
      </w:r>
      <w:r w:rsidR="00480A9D" w:rsidRPr="006821E1">
        <w:rPr>
          <w:spacing w:val="-5"/>
        </w:rPr>
        <w:t xml:space="preserve"> </w:t>
      </w:r>
      <w:r w:rsidR="00480A9D" w:rsidRPr="006821E1">
        <w:t>двух</w:t>
      </w:r>
      <w:r w:rsidR="00480A9D" w:rsidRPr="006821E1">
        <w:rPr>
          <w:spacing w:val="-6"/>
        </w:rPr>
        <w:t xml:space="preserve"> </w:t>
      </w:r>
      <w:r w:rsidR="00480A9D" w:rsidRPr="006821E1">
        <w:t>основных</w:t>
      </w:r>
      <w:r w:rsidR="00480A9D" w:rsidRPr="006821E1">
        <w:rPr>
          <w:spacing w:val="-6"/>
        </w:rPr>
        <w:t xml:space="preserve"> </w:t>
      </w:r>
      <w:r w:rsidR="00480A9D" w:rsidRPr="006821E1">
        <w:rPr>
          <w:spacing w:val="-2"/>
        </w:rPr>
        <w:t>частей:</w:t>
      </w:r>
    </w:p>
    <w:p w:rsidR="00480A9D" w:rsidRDefault="0082563C" w:rsidP="00B645F0">
      <w:pPr>
        <w:tabs>
          <w:tab w:val="left" w:pos="1369"/>
          <w:tab w:val="left" w:pos="1370"/>
        </w:tabs>
        <w:spacing w:line="360" w:lineRule="auto"/>
        <w:ind w:firstLine="567"/>
        <w:contextualSpacing/>
        <w:jc w:val="both"/>
        <w:rPr>
          <w:spacing w:val="-2"/>
        </w:rPr>
      </w:pPr>
      <w:r w:rsidRPr="006821E1">
        <w:t>-</w:t>
      </w:r>
      <w:r w:rsidR="00480A9D" w:rsidRPr="006821E1">
        <w:t>оценка</w:t>
      </w:r>
      <w:r w:rsidR="00480A9D" w:rsidRPr="006821E1">
        <w:rPr>
          <w:spacing w:val="-6"/>
        </w:rPr>
        <w:t xml:space="preserve"> </w:t>
      </w:r>
      <w:r w:rsidR="00480A9D" w:rsidRPr="006821E1">
        <w:t>качества</w:t>
      </w:r>
      <w:r w:rsidR="00480A9D" w:rsidRPr="006821E1">
        <w:rPr>
          <w:spacing w:val="-3"/>
        </w:rPr>
        <w:t xml:space="preserve"> </w:t>
      </w:r>
      <w:r w:rsidR="00480A9D" w:rsidRPr="006821E1">
        <w:t>процесса</w:t>
      </w:r>
      <w:r w:rsidR="00480A9D" w:rsidRPr="006821E1">
        <w:rPr>
          <w:spacing w:val="-3"/>
        </w:rPr>
        <w:t xml:space="preserve"> </w:t>
      </w:r>
      <w:r w:rsidR="00480A9D" w:rsidRPr="006821E1">
        <w:t>реализации</w:t>
      </w:r>
      <w:r w:rsidR="00480A9D" w:rsidRPr="006821E1">
        <w:rPr>
          <w:spacing w:val="-6"/>
        </w:rPr>
        <w:t xml:space="preserve"> </w:t>
      </w:r>
      <w:r w:rsidR="00480A9D" w:rsidRPr="006821E1">
        <w:t>программы</w:t>
      </w:r>
      <w:r w:rsidR="00480A9D" w:rsidRPr="006821E1">
        <w:rPr>
          <w:spacing w:val="-5"/>
        </w:rPr>
        <w:t xml:space="preserve"> </w:t>
      </w:r>
      <w:r w:rsidR="00480A9D" w:rsidRPr="006821E1">
        <w:rPr>
          <w:spacing w:val="-2"/>
        </w:rPr>
        <w:t>наставничества;</w:t>
      </w:r>
    </w:p>
    <w:p w:rsidR="00480A9D" w:rsidRDefault="00BD0D6D" w:rsidP="00B645F0">
      <w:pPr>
        <w:tabs>
          <w:tab w:val="left" w:pos="1369"/>
          <w:tab w:val="left" w:pos="1370"/>
          <w:tab w:val="left" w:pos="2358"/>
          <w:tab w:val="left" w:pos="5537"/>
          <w:tab w:val="left" w:pos="7850"/>
        </w:tabs>
        <w:spacing w:line="360" w:lineRule="auto"/>
        <w:ind w:right="111" w:firstLine="567"/>
        <w:contextualSpacing/>
        <w:jc w:val="both"/>
      </w:pPr>
      <w:r w:rsidRPr="006821E1">
        <w:rPr>
          <w:spacing w:val="-2"/>
        </w:rPr>
        <w:lastRenderedPageBreak/>
        <w:t xml:space="preserve"> </w:t>
      </w:r>
      <w:r w:rsidR="0082563C" w:rsidRPr="006821E1">
        <w:rPr>
          <w:spacing w:val="-2"/>
        </w:rPr>
        <w:t>-</w:t>
      </w:r>
      <w:r w:rsidR="00480A9D" w:rsidRPr="006821E1">
        <w:rPr>
          <w:spacing w:val="-2"/>
        </w:rPr>
        <w:t>оценка</w:t>
      </w:r>
      <w:r w:rsidR="00480A9D" w:rsidRPr="006821E1">
        <w:tab/>
      </w:r>
      <w:r w:rsidR="00480A9D" w:rsidRPr="006821E1">
        <w:rPr>
          <w:spacing w:val="-2"/>
        </w:rPr>
        <w:t>мотивационно-личностного,</w:t>
      </w:r>
      <w:r w:rsidR="00D30217">
        <w:t xml:space="preserve"> </w:t>
      </w:r>
      <w:r w:rsidR="00B645F0">
        <w:rPr>
          <w:spacing w:val="-2"/>
        </w:rPr>
        <w:t xml:space="preserve">компетентностного, </w:t>
      </w:r>
      <w:r w:rsidR="00480A9D" w:rsidRPr="006821E1">
        <w:rPr>
          <w:spacing w:val="-2"/>
        </w:rPr>
        <w:t xml:space="preserve">профессионального </w:t>
      </w:r>
      <w:r w:rsidR="00480A9D" w:rsidRPr="006821E1">
        <w:t>роста участников, динамика образовательных</w:t>
      </w:r>
      <w:r w:rsidR="00396CAA" w:rsidRPr="006821E1">
        <w:t xml:space="preserve"> </w:t>
      </w:r>
      <w:r w:rsidR="00174E04">
        <w:t>р</w:t>
      </w:r>
      <w:r w:rsidR="00480A9D" w:rsidRPr="006821E1">
        <w:t>езультатов.</w:t>
      </w:r>
    </w:p>
    <w:p w:rsidR="00480A9D" w:rsidRPr="00B645F0" w:rsidRDefault="00C85C85" w:rsidP="00B645F0">
      <w:pPr>
        <w:tabs>
          <w:tab w:val="left" w:pos="1652"/>
          <w:tab w:val="left" w:pos="1653"/>
        </w:tabs>
        <w:spacing w:line="360" w:lineRule="auto"/>
        <w:ind w:right="111" w:firstLine="567"/>
        <w:contextualSpacing/>
        <w:jc w:val="both"/>
        <w:rPr>
          <w:spacing w:val="40"/>
        </w:rPr>
      </w:pPr>
      <w:r>
        <w:t xml:space="preserve">10.4. </w:t>
      </w:r>
      <w:r w:rsidR="00480A9D" w:rsidRPr="006821E1">
        <w:t>Оценка</w:t>
      </w:r>
      <w:r w:rsidR="00480A9D" w:rsidRPr="006821E1">
        <w:rPr>
          <w:spacing w:val="40"/>
        </w:rPr>
        <w:t xml:space="preserve"> </w:t>
      </w:r>
      <w:r w:rsidR="00480A9D" w:rsidRPr="006821E1">
        <w:t>качества</w:t>
      </w:r>
      <w:r w:rsidR="00480A9D" w:rsidRPr="006821E1">
        <w:rPr>
          <w:spacing w:val="40"/>
        </w:rPr>
        <w:t xml:space="preserve"> </w:t>
      </w:r>
      <w:r w:rsidR="00480A9D" w:rsidRPr="006821E1">
        <w:t>реализации</w:t>
      </w:r>
      <w:r w:rsidR="00480A9D" w:rsidRPr="006821E1">
        <w:rPr>
          <w:spacing w:val="40"/>
        </w:rPr>
        <w:t xml:space="preserve"> </w:t>
      </w:r>
      <w:r w:rsidR="00480A9D" w:rsidRPr="006821E1">
        <w:t>программы</w:t>
      </w:r>
      <w:r w:rsidR="00480A9D" w:rsidRPr="006821E1">
        <w:rPr>
          <w:spacing w:val="40"/>
        </w:rPr>
        <w:t xml:space="preserve"> </w:t>
      </w:r>
      <w:r w:rsidR="00480A9D" w:rsidRPr="006821E1">
        <w:t>наставничества</w:t>
      </w:r>
      <w:r w:rsidR="00480A9D" w:rsidRPr="006821E1">
        <w:rPr>
          <w:spacing w:val="40"/>
        </w:rPr>
        <w:t xml:space="preserve"> </w:t>
      </w:r>
      <w:r w:rsidR="00480A9D" w:rsidRPr="006821E1">
        <w:t>в</w:t>
      </w:r>
      <w:r w:rsidR="006D0332">
        <w:t xml:space="preserve"> образовательном</w:t>
      </w:r>
      <w:r w:rsidR="00D30217">
        <w:rPr>
          <w:spacing w:val="40"/>
        </w:rPr>
        <w:t xml:space="preserve"> </w:t>
      </w:r>
      <w:r w:rsidR="00480A9D" w:rsidRPr="006821E1">
        <w:t xml:space="preserve"> учреждении направлена на:</w:t>
      </w:r>
    </w:p>
    <w:p w:rsidR="00480A9D" w:rsidRDefault="0082563C" w:rsidP="00B645F0">
      <w:pPr>
        <w:tabs>
          <w:tab w:val="left" w:pos="942"/>
          <w:tab w:val="left" w:pos="943"/>
        </w:tabs>
        <w:spacing w:line="360" w:lineRule="auto"/>
        <w:ind w:right="710" w:firstLine="567"/>
        <w:contextualSpacing/>
        <w:jc w:val="both"/>
      </w:pPr>
      <w:r w:rsidRPr="006821E1">
        <w:t>-</w:t>
      </w:r>
      <w:r w:rsidR="00480A9D" w:rsidRPr="006821E1">
        <w:t>изучение</w:t>
      </w:r>
      <w:r w:rsidR="00480A9D" w:rsidRPr="006821E1">
        <w:rPr>
          <w:spacing w:val="-6"/>
        </w:rPr>
        <w:t xml:space="preserve"> </w:t>
      </w:r>
      <w:r w:rsidR="00480A9D" w:rsidRPr="006821E1">
        <w:t>(оценку)</w:t>
      </w:r>
      <w:r w:rsidR="00480A9D" w:rsidRPr="006821E1">
        <w:rPr>
          <w:spacing w:val="-4"/>
        </w:rPr>
        <w:t xml:space="preserve"> </w:t>
      </w:r>
      <w:r w:rsidR="00480A9D" w:rsidRPr="006821E1">
        <w:t>качества</w:t>
      </w:r>
      <w:r w:rsidR="00480A9D" w:rsidRPr="006821E1">
        <w:rPr>
          <w:spacing w:val="-6"/>
        </w:rPr>
        <w:t xml:space="preserve"> </w:t>
      </w:r>
      <w:r w:rsidR="00480A9D" w:rsidRPr="006821E1">
        <w:t>программы</w:t>
      </w:r>
      <w:r w:rsidR="00480A9D" w:rsidRPr="006821E1">
        <w:rPr>
          <w:spacing w:val="-7"/>
        </w:rPr>
        <w:t xml:space="preserve"> </w:t>
      </w:r>
      <w:r w:rsidR="00480A9D" w:rsidRPr="006821E1">
        <w:t>наставничества</w:t>
      </w:r>
      <w:r w:rsidR="00480A9D" w:rsidRPr="006821E1">
        <w:rPr>
          <w:spacing w:val="-6"/>
        </w:rPr>
        <w:t xml:space="preserve"> </w:t>
      </w:r>
      <w:r w:rsidR="00480A9D" w:rsidRPr="006821E1">
        <w:t>посредством</w:t>
      </w:r>
      <w:r w:rsidR="00480A9D" w:rsidRPr="006821E1">
        <w:rPr>
          <w:spacing w:val="40"/>
        </w:rPr>
        <w:t xml:space="preserve"> </w:t>
      </w:r>
      <w:r w:rsidR="00480A9D" w:rsidRPr="006821E1">
        <w:t>проведения куратором ЅWОТ-анализа</w:t>
      </w:r>
      <w:r w:rsidRPr="006821E1">
        <w:t xml:space="preserve"> (выявление сильных и слабых сторон)</w:t>
      </w:r>
      <w:r w:rsidR="00480A9D" w:rsidRPr="006821E1">
        <w:t>;</w:t>
      </w:r>
    </w:p>
    <w:p w:rsidR="00480A9D" w:rsidRDefault="00BD0D6D" w:rsidP="00B645F0">
      <w:pPr>
        <w:tabs>
          <w:tab w:val="left" w:pos="942"/>
          <w:tab w:val="left" w:pos="943"/>
        </w:tabs>
        <w:spacing w:line="360" w:lineRule="auto"/>
        <w:ind w:right="116" w:firstLine="567"/>
        <w:contextualSpacing/>
        <w:jc w:val="both"/>
      </w:pPr>
      <w:r w:rsidRPr="006821E1">
        <w:t>-</w:t>
      </w:r>
      <w:r w:rsidR="00480A9D" w:rsidRPr="006821E1">
        <w:t>выявление соответствия условий реализации про</w:t>
      </w:r>
      <w:r w:rsidR="00C85C85">
        <w:t>граммы требованиям и принципам Ц</w:t>
      </w:r>
      <w:r w:rsidR="00480A9D" w:rsidRPr="006821E1">
        <w:t>елевой модели;</w:t>
      </w:r>
    </w:p>
    <w:p w:rsidR="00396CAA" w:rsidRDefault="0082563C" w:rsidP="00B645F0">
      <w:pPr>
        <w:tabs>
          <w:tab w:val="left" w:pos="943"/>
        </w:tabs>
        <w:spacing w:line="360" w:lineRule="auto"/>
        <w:ind w:right="100" w:firstLine="567"/>
        <w:contextualSpacing/>
        <w:jc w:val="both"/>
      </w:pPr>
      <w:r w:rsidRPr="006821E1">
        <w:t>-</w:t>
      </w:r>
      <w:r w:rsidR="00480A9D" w:rsidRPr="006821E1">
        <w:t xml:space="preserve">оценка качества реализации программы наставничества также осуществляется на основе анкет удовлетворенности наставников и </w:t>
      </w:r>
      <w:r w:rsidR="00B645F0">
        <w:t>н</w:t>
      </w:r>
      <w:r w:rsidR="00480A9D" w:rsidRPr="006821E1">
        <w:t xml:space="preserve">аставляемых организацией наставнической деятельности в </w:t>
      </w:r>
      <w:r w:rsidR="00B645F0">
        <w:t>о</w:t>
      </w:r>
      <w:r w:rsidR="00480A9D" w:rsidRPr="006821E1">
        <w:t>бразовательном учреждени</w:t>
      </w:r>
      <w:r w:rsidR="00B645F0">
        <w:t>и. Данные анкеты заполняются на</w:t>
      </w:r>
      <w:r w:rsidR="00174E04">
        <w:t xml:space="preserve"> </w:t>
      </w:r>
      <w:r w:rsidR="00480A9D" w:rsidRPr="006821E1">
        <w:t>заключительном этапе программы.</w:t>
      </w:r>
    </w:p>
    <w:p w:rsidR="00480A9D" w:rsidRPr="00B645F0" w:rsidRDefault="00396CAA" w:rsidP="00B645F0">
      <w:pPr>
        <w:tabs>
          <w:tab w:val="left" w:pos="943"/>
        </w:tabs>
        <w:spacing w:line="360" w:lineRule="auto"/>
        <w:ind w:right="100" w:firstLine="567"/>
        <w:contextualSpacing/>
        <w:jc w:val="both"/>
        <w:rPr>
          <w:spacing w:val="-5"/>
        </w:rPr>
      </w:pPr>
      <w:r w:rsidRPr="006821E1">
        <w:t xml:space="preserve">10.5. </w:t>
      </w:r>
      <w:r w:rsidR="00480A9D" w:rsidRPr="006821E1">
        <w:t>Для уточнения</w:t>
      </w:r>
      <w:r w:rsidR="00480A9D" w:rsidRPr="006821E1">
        <w:rPr>
          <w:spacing w:val="-2"/>
        </w:rPr>
        <w:t xml:space="preserve"> </w:t>
      </w:r>
      <w:r w:rsidR="00480A9D" w:rsidRPr="006821E1">
        <w:t>данных</w:t>
      </w:r>
      <w:r w:rsidR="00480A9D" w:rsidRPr="006821E1">
        <w:rPr>
          <w:spacing w:val="-7"/>
        </w:rPr>
        <w:t xml:space="preserve"> </w:t>
      </w:r>
      <w:r w:rsidR="00480A9D" w:rsidRPr="006821E1">
        <w:t>оценочных</w:t>
      </w:r>
      <w:r w:rsidR="00480A9D" w:rsidRPr="006821E1">
        <w:rPr>
          <w:spacing w:val="-7"/>
        </w:rPr>
        <w:t xml:space="preserve"> </w:t>
      </w:r>
      <w:r w:rsidR="00480A9D" w:rsidRPr="006821E1">
        <w:t>методик могут</w:t>
      </w:r>
      <w:r w:rsidR="00480A9D" w:rsidRPr="006821E1">
        <w:rPr>
          <w:spacing w:val="-2"/>
        </w:rPr>
        <w:t xml:space="preserve"> </w:t>
      </w:r>
      <w:r w:rsidR="00480A9D" w:rsidRPr="006821E1">
        <w:t>быть</w:t>
      </w:r>
      <w:r w:rsidR="00480A9D" w:rsidRPr="006821E1">
        <w:rPr>
          <w:spacing w:val="-1"/>
        </w:rPr>
        <w:t xml:space="preserve"> </w:t>
      </w:r>
      <w:r w:rsidR="00480A9D" w:rsidRPr="006821E1">
        <w:t>использованы</w:t>
      </w:r>
      <w:r w:rsidR="00174E04">
        <w:rPr>
          <w:spacing w:val="-5"/>
        </w:rPr>
        <w:t xml:space="preserve"> </w:t>
      </w:r>
      <w:r w:rsidR="00480A9D" w:rsidRPr="006821E1">
        <w:t>архивные данные (школьные оценки, отзывы участников наставнической деятельности и др.).</w:t>
      </w:r>
    </w:p>
    <w:p w:rsidR="00480A9D" w:rsidRPr="00B645F0" w:rsidRDefault="00396CAA" w:rsidP="00B645F0">
      <w:pPr>
        <w:tabs>
          <w:tab w:val="left" w:pos="1653"/>
        </w:tabs>
        <w:spacing w:line="360" w:lineRule="auto"/>
        <w:ind w:right="103" w:firstLine="567"/>
        <w:contextualSpacing/>
        <w:jc w:val="both"/>
      </w:pPr>
      <w:r w:rsidRPr="006821E1">
        <w:t xml:space="preserve">10.6. </w:t>
      </w:r>
      <w:r w:rsidR="00480A9D" w:rsidRPr="006821E1">
        <w:t>Результаты мониторинга являются основанием для оценки работы наставника. В период завершения програ</w:t>
      </w:r>
      <w:r w:rsidR="00B645F0">
        <w:t xml:space="preserve">ммы наставник оформляет отчет в </w:t>
      </w:r>
      <w:r w:rsidR="00480A9D" w:rsidRPr="006821E1">
        <w:t>свободной форме, где отмечает у</w:t>
      </w:r>
      <w:r w:rsidR="00B645F0">
        <w:t xml:space="preserve">спехи, достигнутые в реализации </w:t>
      </w:r>
      <w:r w:rsidR="00480A9D" w:rsidRPr="006821E1">
        <w:t xml:space="preserve">программы, сложности и перспективы развития </w:t>
      </w:r>
      <w:r w:rsidR="00480A9D" w:rsidRPr="006821E1">
        <w:rPr>
          <w:spacing w:val="-2"/>
        </w:rPr>
        <w:t>наставляемого.</w:t>
      </w:r>
    </w:p>
    <w:p w:rsidR="00480A9D" w:rsidRDefault="00396CAA" w:rsidP="00B645F0">
      <w:pPr>
        <w:tabs>
          <w:tab w:val="left" w:pos="1653"/>
        </w:tabs>
        <w:spacing w:line="360" w:lineRule="auto"/>
        <w:ind w:right="108" w:firstLine="567"/>
        <w:contextualSpacing/>
        <w:jc w:val="both"/>
      </w:pPr>
      <w:r w:rsidRPr="006821E1">
        <w:t>10.7.</w:t>
      </w:r>
      <w:r w:rsidR="00480A9D" w:rsidRPr="006821E1">
        <w:t>В целях обеспечения открытос</w:t>
      </w:r>
      <w:r w:rsidR="00C85C85">
        <w:t>ти реализации Целевой модели в о</w:t>
      </w:r>
      <w:r w:rsidR="00480A9D" w:rsidRPr="006821E1">
        <w:t>бразовательном учреждении на его официальном сайте</w:t>
      </w:r>
      <w:r w:rsidR="00480A9D" w:rsidRPr="006821E1">
        <w:rPr>
          <w:spacing w:val="40"/>
        </w:rPr>
        <w:t xml:space="preserve"> </w:t>
      </w:r>
      <w:r w:rsidR="00480A9D" w:rsidRPr="006821E1">
        <w:t>размещается и своевременно обновляется следующая информация:</w:t>
      </w:r>
    </w:p>
    <w:p w:rsidR="00480A9D" w:rsidRDefault="00BD0D6D" w:rsidP="00B645F0">
      <w:pPr>
        <w:tabs>
          <w:tab w:val="left" w:pos="1231"/>
        </w:tabs>
        <w:spacing w:line="360" w:lineRule="auto"/>
        <w:ind w:right="107" w:firstLine="567"/>
        <w:contextualSpacing/>
        <w:jc w:val="both"/>
        <w:rPr>
          <w:spacing w:val="-2"/>
        </w:rPr>
      </w:pPr>
      <w:r w:rsidRPr="006821E1">
        <w:t>-</w:t>
      </w:r>
      <w:r w:rsidR="00480A9D" w:rsidRPr="006821E1">
        <w:t>перечень социальных партнеров, уча</w:t>
      </w:r>
      <w:r w:rsidR="00B645F0">
        <w:t xml:space="preserve">ствующих в реализации Программы </w:t>
      </w:r>
      <w:r w:rsidR="00480A9D" w:rsidRPr="006821E1">
        <w:rPr>
          <w:spacing w:val="-2"/>
        </w:rPr>
        <w:t>наставничества;</w:t>
      </w:r>
    </w:p>
    <w:p w:rsidR="00D8059A" w:rsidRDefault="00BD0D6D" w:rsidP="00F348B5">
      <w:pPr>
        <w:tabs>
          <w:tab w:val="left" w:pos="1231"/>
        </w:tabs>
        <w:spacing w:line="360" w:lineRule="auto"/>
        <w:ind w:firstLine="567"/>
        <w:contextualSpacing/>
        <w:rPr>
          <w:spacing w:val="-5"/>
        </w:rPr>
      </w:pPr>
      <w:r w:rsidRPr="006821E1">
        <w:t>-</w:t>
      </w:r>
      <w:r w:rsidR="00480A9D" w:rsidRPr="006821E1">
        <w:t>анонсы</w:t>
      </w:r>
      <w:r w:rsidR="00480A9D" w:rsidRPr="006821E1">
        <w:rPr>
          <w:spacing w:val="-3"/>
        </w:rPr>
        <w:t xml:space="preserve"> </w:t>
      </w:r>
      <w:r w:rsidR="00480A9D" w:rsidRPr="006821E1">
        <w:t>мероприятий,</w:t>
      </w:r>
      <w:r w:rsidR="00480A9D" w:rsidRPr="006821E1">
        <w:rPr>
          <w:spacing w:val="-5"/>
        </w:rPr>
        <w:t xml:space="preserve"> </w:t>
      </w:r>
      <w:r w:rsidR="00480A9D" w:rsidRPr="006821E1">
        <w:t>проводимых</w:t>
      </w:r>
      <w:r w:rsidR="00480A9D" w:rsidRPr="006821E1">
        <w:rPr>
          <w:spacing w:val="-6"/>
        </w:rPr>
        <w:t xml:space="preserve"> </w:t>
      </w:r>
      <w:r w:rsidR="00480A9D" w:rsidRPr="006821E1">
        <w:t>в</w:t>
      </w:r>
      <w:r w:rsidR="00480A9D" w:rsidRPr="006821E1">
        <w:rPr>
          <w:spacing w:val="-1"/>
        </w:rPr>
        <w:t xml:space="preserve"> </w:t>
      </w:r>
      <w:r w:rsidR="00480A9D" w:rsidRPr="006821E1">
        <w:t>рамках</w:t>
      </w:r>
      <w:r w:rsidR="00480A9D" w:rsidRPr="006821E1">
        <w:rPr>
          <w:spacing w:val="-6"/>
        </w:rPr>
        <w:t xml:space="preserve"> </w:t>
      </w:r>
      <w:r w:rsidR="00480A9D" w:rsidRPr="006821E1">
        <w:t>внедрения</w:t>
      </w:r>
      <w:r w:rsidR="00480A9D" w:rsidRPr="006821E1">
        <w:rPr>
          <w:spacing w:val="-2"/>
        </w:rPr>
        <w:t xml:space="preserve"> </w:t>
      </w:r>
      <w:r w:rsidR="00480A9D" w:rsidRPr="006821E1">
        <w:t>Целевой</w:t>
      </w:r>
      <w:r w:rsidR="00480A9D" w:rsidRPr="006821E1">
        <w:rPr>
          <w:spacing w:val="-5"/>
        </w:rPr>
        <w:t xml:space="preserve"> </w:t>
      </w:r>
      <w:r w:rsidR="00480A9D" w:rsidRPr="006821E1">
        <w:t>модели</w:t>
      </w:r>
      <w:r w:rsidR="00480A9D" w:rsidRPr="006821E1">
        <w:rPr>
          <w:spacing w:val="-6"/>
        </w:rPr>
        <w:t xml:space="preserve"> </w:t>
      </w:r>
      <w:r w:rsidR="00480A9D" w:rsidRPr="006821E1">
        <w:t xml:space="preserve">и </w:t>
      </w:r>
      <w:r w:rsidR="00480A9D" w:rsidRPr="006821E1">
        <w:rPr>
          <w:spacing w:val="-5"/>
        </w:rPr>
        <w:t>др.</w:t>
      </w:r>
    </w:p>
    <w:p w:rsidR="0019371B" w:rsidRPr="006821E1" w:rsidRDefault="0019371B" w:rsidP="00F348B5">
      <w:pPr>
        <w:tabs>
          <w:tab w:val="left" w:pos="1231"/>
        </w:tabs>
        <w:spacing w:line="360" w:lineRule="auto"/>
        <w:ind w:firstLine="567"/>
        <w:contextualSpacing/>
      </w:pPr>
      <w:bookmarkStart w:id="1" w:name="_GoBack"/>
      <w:bookmarkEnd w:id="1"/>
    </w:p>
    <w:p w:rsidR="004005D5" w:rsidRPr="006821E1" w:rsidRDefault="004005D5" w:rsidP="00486623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005D5" w:rsidRDefault="004005D5" w:rsidP="0048662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к положению о наставничестве</w:t>
      </w:r>
    </w:p>
    <w:p w:rsidR="0006556D" w:rsidRPr="006821E1" w:rsidRDefault="0006556D" w:rsidP="0048662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Погарского района</w:t>
      </w:r>
    </w:p>
    <w:p w:rsidR="004005D5" w:rsidRPr="006821E1" w:rsidRDefault="004005D5" w:rsidP="0048662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5D5" w:rsidRPr="006821E1" w:rsidRDefault="004005D5" w:rsidP="0048662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40"/>
      <w:bookmarkEnd w:id="2"/>
      <w:r w:rsidRPr="006821E1">
        <w:rPr>
          <w:rFonts w:ascii="Times New Roman" w:hAnsi="Times New Roman" w:cs="Times New Roman"/>
          <w:sz w:val="28"/>
          <w:szCs w:val="28"/>
        </w:rPr>
        <w:t>Описание целевой модели наставничества обучающихся</w:t>
      </w:r>
    </w:p>
    <w:p w:rsidR="004005D5" w:rsidRPr="006821E1" w:rsidRDefault="004005D5" w:rsidP="0048662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для организаций, осуществляющих образовательную деятельность</w:t>
      </w:r>
    </w:p>
    <w:p w:rsidR="004005D5" w:rsidRPr="006821E1" w:rsidRDefault="004005D5" w:rsidP="0048662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по общеобразовательным, доп</w:t>
      </w:r>
      <w:r w:rsidR="009210EB" w:rsidRPr="006821E1">
        <w:rPr>
          <w:rFonts w:ascii="Times New Roman" w:hAnsi="Times New Roman" w:cs="Times New Roman"/>
          <w:sz w:val="28"/>
          <w:szCs w:val="28"/>
        </w:rPr>
        <w:t xml:space="preserve">олнительным общеобразовательным </w:t>
      </w:r>
      <w:r w:rsidRPr="006821E1">
        <w:rPr>
          <w:rFonts w:ascii="Times New Roman" w:hAnsi="Times New Roman" w:cs="Times New Roman"/>
          <w:sz w:val="28"/>
          <w:szCs w:val="28"/>
        </w:rPr>
        <w:t>программам</w:t>
      </w:r>
      <w:r w:rsidR="00486623" w:rsidRPr="006821E1">
        <w:rPr>
          <w:rFonts w:ascii="Times New Roman" w:hAnsi="Times New Roman" w:cs="Times New Roman"/>
          <w:sz w:val="28"/>
          <w:szCs w:val="28"/>
        </w:rPr>
        <w:t xml:space="preserve">, в том </w:t>
      </w:r>
      <w:r w:rsidRPr="006821E1">
        <w:rPr>
          <w:rFonts w:ascii="Times New Roman" w:hAnsi="Times New Roman" w:cs="Times New Roman"/>
          <w:sz w:val="28"/>
          <w:szCs w:val="28"/>
        </w:rPr>
        <w:t>числе с применением лучших практик обмена опытом</w:t>
      </w:r>
    </w:p>
    <w:p w:rsidR="004005D5" w:rsidRPr="006821E1" w:rsidRDefault="004005D5" w:rsidP="0048662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между обучающимися</w:t>
      </w:r>
    </w:p>
    <w:p w:rsidR="004005D5" w:rsidRPr="006821E1" w:rsidRDefault="004005D5" w:rsidP="0048662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Целевая модель наставничества - это система условий, ресурсов и процессов, необходимых для реализации программ наставничества в образовательных организациях. С точки зрения системы наставничества целевая модель представляет собой совокупность структурных компонентов и механизмов, обеспечивающих реализацию наставничества и достижение поставленных результатов. С точки зрения наставничества как процесса целевая модель описывает этапы реализации программы и роли участников, организующих эти этапы.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Цель реализации целевой модели (программы) наставничества - повышение эффективности системы образования Российской Федерации через: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улучшение показателей конкретной образовательной организации в образовательной, культурной, спортивной и других сферах,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подготовку выпускника к самостоятельной жизни и успешному трудоустройству в мире нестабильности и неопределенности,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раскрытие личностного, творческого, профессионального потенциала каждого учащегося, поддержка индивидуальной образовательной траектории,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создание экологичной среды для развития и повышения квалификации педагогов, увеличение числа закрепившихся в профессии педагогических кадров,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формирование открытого и эффективного сообщества вокруг образовательной организации, способного на комплексную поддержку ее деятельности.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Реализация целевой модели в конкретном образовательном учреждении производится последовательно, для максимальной эффективности - по двум контурам, обеспечивающим внешнюю и внутреннюю поддержку всех процессов.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lastRenderedPageBreak/>
        <w:t>- Работа с внешней средой - вся деятельность, направленная на внешнее подкрепление программы: информационное освещение (начальный этап - привлечение участников программы и финальный</w:t>
      </w:r>
      <w:r w:rsidR="0050787E" w:rsidRPr="006821E1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6821E1">
        <w:rPr>
          <w:rFonts w:ascii="Times New Roman" w:hAnsi="Times New Roman" w:cs="Times New Roman"/>
          <w:sz w:val="28"/>
          <w:szCs w:val="28"/>
        </w:rPr>
        <w:t xml:space="preserve"> - отчет о результатах и тиражирование успехов), привлечение ресурсов и экспертов для оказания поддержки и проведения оценки.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Работа с внутренней средой - вся деятельность, направленная на внутреннее поддержание программы, организацию самого хода программы и взаимодействие со всеми ее участниками, а также на частичную оценку результатов.</w:t>
      </w:r>
    </w:p>
    <w:p w:rsidR="00F82D68" w:rsidRPr="006821E1" w:rsidRDefault="00F82D68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Цикл наставничества в образовательных организациях непременно включает семь этапов: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b/>
          <w:sz w:val="28"/>
          <w:szCs w:val="28"/>
        </w:rPr>
        <w:t>Этап 1.</w:t>
      </w:r>
      <w:r w:rsidRPr="006821E1">
        <w:rPr>
          <w:rFonts w:ascii="Times New Roman" w:hAnsi="Times New Roman" w:cs="Times New Roman"/>
          <w:sz w:val="28"/>
          <w:szCs w:val="28"/>
        </w:rPr>
        <w:t xml:space="preserve"> Подготовка условий для запуска программы наставничества: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определение заинтересованных в реализации программы аудиторий,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информирование этих аудиторий о возможностях наставничества и планируемых результатах,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формирование команды организаторов и выбор куратора,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определение необходимых для реализации программы ресурсов.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b/>
          <w:sz w:val="28"/>
          <w:szCs w:val="28"/>
        </w:rPr>
        <w:t>Этап 2.</w:t>
      </w:r>
      <w:r w:rsidRPr="006821E1">
        <w:rPr>
          <w:rFonts w:ascii="Times New Roman" w:hAnsi="Times New Roman" w:cs="Times New Roman"/>
          <w:sz w:val="28"/>
          <w:szCs w:val="28"/>
        </w:rPr>
        <w:t xml:space="preserve"> Формирование базы наставляемых через: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материалы личных дел обучающихся,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материалы, предоставленные классным руководителем,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материалы, предоставленные школьным психологом,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результаты опроса родителей,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результаты профориентационных тестов,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результаты опросов и анкетирования школьников.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b/>
          <w:sz w:val="28"/>
          <w:szCs w:val="28"/>
        </w:rPr>
        <w:t>Этап 3.</w:t>
      </w:r>
      <w:r w:rsidRPr="006821E1">
        <w:rPr>
          <w:rFonts w:ascii="Times New Roman" w:hAnsi="Times New Roman" w:cs="Times New Roman"/>
          <w:sz w:val="28"/>
          <w:szCs w:val="28"/>
        </w:rPr>
        <w:t xml:space="preserve"> Формирование базы наставляемых через: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базу наставников-выпускников, заинтересованных в поддержке своей alma mater, имеющих опыт взаимодействия с системой и разделяющих ее ценности,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базу наставников-сотрудников региональных предприятий, заинтересованных в подготовке будущих кадров (может пересекаться с базой выпускников),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базу наставников-педагогов, заинтересованных в тиражировании личного педагогического опыта и создании продуктивной педагогической атмосферы.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b/>
          <w:sz w:val="28"/>
          <w:szCs w:val="28"/>
        </w:rPr>
        <w:t>Этап 4.</w:t>
      </w:r>
      <w:r w:rsidRPr="006821E1">
        <w:rPr>
          <w:rFonts w:ascii="Times New Roman" w:hAnsi="Times New Roman" w:cs="Times New Roman"/>
          <w:sz w:val="28"/>
          <w:szCs w:val="28"/>
        </w:rPr>
        <w:t xml:space="preserve"> Отбор и обучение наставников через: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подготовку анкет и тестов для определения уровня готовности, компетенций и личной мотивации наставляемых,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 xml:space="preserve">- привлечение внешних и внутренних ресурсов для организации </w:t>
      </w:r>
      <w:r w:rsidRPr="006821E1">
        <w:rPr>
          <w:rFonts w:ascii="Times New Roman" w:hAnsi="Times New Roman" w:cs="Times New Roman"/>
          <w:sz w:val="28"/>
          <w:szCs w:val="28"/>
        </w:rPr>
        <w:lastRenderedPageBreak/>
        <w:t>обучения наставников,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проведение обучения наставников.</w:t>
      </w:r>
    </w:p>
    <w:p w:rsidR="00BD0D6D" w:rsidRPr="006821E1" w:rsidRDefault="00BD0D6D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b/>
          <w:sz w:val="28"/>
          <w:szCs w:val="28"/>
        </w:rPr>
        <w:t>Этап 5.</w:t>
      </w:r>
      <w:r w:rsidRPr="006821E1">
        <w:rPr>
          <w:rFonts w:ascii="Times New Roman" w:hAnsi="Times New Roman" w:cs="Times New Roman"/>
          <w:sz w:val="28"/>
          <w:szCs w:val="28"/>
        </w:rPr>
        <w:t xml:space="preserve"> Формирование наставнических пар/групп через: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подготовку инструментов для формирования пар/групп,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проведение мероприятия/тестирования/встреч для формирования пар/групп,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закрепление итогов мероприятия и пар/групп,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психологическое сопровождение наставляемых, не сформировавших пару/группу, продолжение поиска наставника.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b/>
          <w:sz w:val="28"/>
          <w:szCs w:val="28"/>
        </w:rPr>
        <w:t>Этап 6.</w:t>
      </w:r>
      <w:r w:rsidRPr="006821E1">
        <w:rPr>
          <w:rFonts w:ascii="Times New Roman" w:hAnsi="Times New Roman" w:cs="Times New Roman"/>
          <w:sz w:val="28"/>
          <w:szCs w:val="28"/>
        </w:rPr>
        <w:t xml:space="preserve"> Организация работы наставнических пар/групп через: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анализ компетенций и сильных сторон наставника и наставляемого,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определение приоритетных целей развития наставляемого и общих задач пары/группы,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предоставление наставникам методических рекомендаций, дополнительных материалов по работе с наставляемыми,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организацию контроля за работой групп со стороны куратора,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организацию регулярного сбора обратной связи,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фиксацию промежуточных результатов наставнического взаимодействия.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b/>
          <w:sz w:val="28"/>
          <w:szCs w:val="28"/>
        </w:rPr>
        <w:t>Этап 7.</w:t>
      </w:r>
      <w:r w:rsidRPr="006821E1">
        <w:rPr>
          <w:rFonts w:ascii="Times New Roman" w:hAnsi="Times New Roman" w:cs="Times New Roman"/>
          <w:sz w:val="28"/>
          <w:szCs w:val="28"/>
        </w:rPr>
        <w:t xml:space="preserve"> Завершение наставничества через: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определение форм представления результатов работы конкретной пары/группы,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сбор обратной связи от участников программы,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представление результатов программы всей организации,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организацию и проведение финального мероприятия, на котором будут представлены результаты и награждены наставники,</w:t>
      </w:r>
    </w:p>
    <w:p w:rsidR="00D8059A" w:rsidRPr="006821E1" w:rsidRDefault="00624972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972" w:rsidRPr="006821E1" w:rsidRDefault="00624972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4972" w:rsidRPr="006821E1" w:rsidRDefault="00624972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4972" w:rsidRPr="006821E1" w:rsidRDefault="00624972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4972" w:rsidRPr="006821E1" w:rsidRDefault="00624972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4972" w:rsidRPr="006821E1" w:rsidRDefault="00624972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4972" w:rsidRPr="006821E1" w:rsidRDefault="00624972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059A" w:rsidRPr="006821E1" w:rsidRDefault="00D8059A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059A" w:rsidRPr="006821E1" w:rsidRDefault="00D8059A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059A" w:rsidRPr="006821E1" w:rsidRDefault="00D8059A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059A" w:rsidRPr="006821E1" w:rsidRDefault="00D8059A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059A" w:rsidRPr="006821E1" w:rsidRDefault="00D8059A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05D5" w:rsidRPr="006821E1" w:rsidRDefault="004005D5" w:rsidP="00486623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005D5" w:rsidRDefault="004005D5" w:rsidP="0048662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к положению о наставничестве</w:t>
      </w:r>
    </w:p>
    <w:p w:rsidR="0006556D" w:rsidRPr="006821E1" w:rsidRDefault="0006556D" w:rsidP="0048662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Погарского района</w:t>
      </w:r>
    </w:p>
    <w:p w:rsidR="004005D5" w:rsidRPr="006821E1" w:rsidRDefault="004005D5" w:rsidP="0048662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5D5" w:rsidRPr="006821E1" w:rsidRDefault="004005D5" w:rsidP="0048662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04"/>
      <w:bookmarkEnd w:id="3"/>
      <w:r w:rsidRPr="006821E1">
        <w:rPr>
          <w:rFonts w:ascii="Times New Roman" w:hAnsi="Times New Roman" w:cs="Times New Roman"/>
          <w:sz w:val="28"/>
          <w:szCs w:val="28"/>
        </w:rPr>
        <w:t>Формы наставничества в рамках целевой модели наставничества</w:t>
      </w:r>
    </w:p>
    <w:p w:rsidR="004005D5" w:rsidRPr="006821E1" w:rsidRDefault="004005D5" w:rsidP="0048662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обучающихся для организаций, осуществляющих образовательную</w:t>
      </w:r>
    </w:p>
    <w:p w:rsidR="004005D5" w:rsidRPr="006821E1" w:rsidRDefault="004005D5" w:rsidP="0048662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деятельность по общеобразовательным, дополнительным</w:t>
      </w:r>
    </w:p>
    <w:p w:rsidR="004005D5" w:rsidRPr="006821E1" w:rsidRDefault="004005D5" w:rsidP="0048662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общеобразовательным программам, в том чис</w:t>
      </w:r>
      <w:r w:rsidR="00486623" w:rsidRPr="006821E1">
        <w:rPr>
          <w:rFonts w:ascii="Times New Roman" w:hAnsi="Times New Roman" w:cs="Times New Roman"/>
          <w:sz w:val="28"/>
          <w:szCs w:val="28"/>
        </w:rPr>
        <w:t xml:space="preserve">ле с применением лучших практик </w:t>
      </w:r>
      <w:r w:rsidRPr="006821E1">
        <w:rPr>
          <w:rFonts w:ascii="Times New Roman" w:hAnsi="Times New Roman" w:cs="Times New Roman"/>
          <w:sz w:val="28"/>
          <w:szCs w:val="28"/>
        </w:rPr>
        <w:t>о</w:t>
      </w:r>
      <w:r w:rsidR="00486623" w:rsidRPr="006821E1">
        <w:rPr>
          <w:rFonts w:ascii="Times New Roman" w:hAnsi="Times New Roman" w:cs="Times New Roman"/>
          <w:sz w:val="28"/>
          <w:szCs w:val="28"/>
        </w:rPr>
        <w:t xml:space="preserve">бмена опытом между обучающимися </w:t>
      </w:r>
      <w:r w:rsidRPr="006821E1">
        <w:rPr>
          <w:rFonts w:ascii="Times New Roman" w:hAnsi="Times New Roman" w:cs="Times New Roman"/>
          <w:sz w:val="28"/>
          <w:szCs w:val="28"/>
        </w:rPr>
        <w:t>Форма наставничества "ученик-ученик"</w:t>
      </w:r>
    </w:p>
    <w:p w:rsidR="004005D5" w:rsidRPr="006821E1" w:rsidRDefault="004005D5" w:rsidP="0048662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 xml:space="preserve">Предполагает взаимодействие учащихся одной образовательной организации, при котором один из учащихся находится на более высокой ступени образования и обладает организаторскими и лидерскими качествами, позволяющими ему оказать весомое влияние на наставляемого, лишенное, тем не менее, строгой субординации. 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1E1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2F6C71" w:rsidRPr="006821E1">
        <w:rPr>
          <w:rFonts w:ascii="Times New Roman" w:hAnsi="Times New Roman" w:cs="Times New Roman"/>
          <w:b/>
          <w:sz w:val="28"/>
          <w:szCs w:val="28"/>
        </w:rPr>
        <w:t>: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Целью такой формы наставничества является разносторонняя поддержка обучающегося с особыми образовательными/социальными потребностями либо временная помощь в адаптации к новым условиям обучения (включая адаптацию детей с ОВЗ).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Среди основных задач взаимодействия наставника с наставляемым: помощь в реализации лидерского потенциала, развитие гибких навыков и метакомпетенций, оказание помощи в адаптации к новым условиям среды, создание комфортных условий и экологичных коммуникаций внутри образовательной организации, формирование устойчивого школьного сообщества</w:t>
      </w:r>
      <w:r w:rsidR="00FC3EC5" w:rsidRPr="006821E1">
        <w:rPr>
          <w:rFonts w:ascii="Times New Roman" w:hAnsi="Times New Roman" w:cs="Times New Roman"/>
          <w:sz w:val="28"/>
          <w:szCs w:val="28"/>
        </w:rPr>
        <w:t>.</w:t>
      </w:r>
      <w:r w:rsidRPr="006821E1">
        <w:rPr>
          <w:rFonts w:ascii="Times New Roman" w:hAnsi="Times New Roman" w:cs="Times New Roman"/>
          <w:sz w:val="28"/>
          <w:szCs w:val="28"/>
        </w:rPr>
        <w:t xml:space="preserve"> </w:t>
      </w:r>
      <w:r w:rsidR="00FC3EC5" w:rsidRPr="00682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5D5" w:rsidRPr="006821E1" w:rsidRDefault="004005D5" w:rsidP="00FC3EC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b/>
          <w:sz w:val="28"/>
          <w:szCs w:val="28"/>
        </w:rPr>
        <w:t>Построение школьного сообщества</w:t>
      </w:r>
      <w:r w:rsidR="00FC3EC5" w:rsidRPr="00682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5D5" w:rsidRPr="006821E1" w:rsidRDefault="004005D5" w:rsidP="00FC3EC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 xml:space="preserve">Процесс формирования школьного сообщества базируется на принципах эффективности школы, лидерства, коллегиальности, демократии и, что немаловажно, - интереса обучающихся друг к другу. Подход применим как к результатам и их оценки, так и к самим процессам обучения и преподавания. </w:t>
      </w:r>
      <w:r w:rsidR="00FC3EC5" w:rsidRPr="006821E1">
        <w:rPr>
          <w:rFonts w:ascii="Times New Roman" w:hAnsi="Times New Roman" w:cs="Times New Roman"/>
          <w:sz w:val="28"/>
          <w:szCs w:val="28"/>
        </w:rPr>
        <w:t>Шк</w:t>
      </w:r>
      <w:r w:rsidRPr="006821E1">
        <w:rPr>
          <w:rFonts w:ascii="Times New Roman" w:hAnsi="Times New Roman" w:cs="Times New Roman"/>
          <w:sz w:val="28"/>
          <w:szCs w:val="28"/>
        </w:rPr>
        <w:t xml:space="preserve">ольное сообщество является изначальным и конечным пунктами, точками сборки системы при реализации наставничества. Сообщество предполагает активное сотрудничество, связь учеников и учителей (а также администрации и родителей) в процессе творческого (метакомпетентностного) решения всех проблем - от образовательных до поведенческих. </w:t>
      </w:r>
      <w:r w:rsidR="00FC3EC5" w:rsidRPr="00682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5D5" w:rsidRPr="006821E1" w:rsidRDefault="00DD1E28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П</w:t>
      </w:r>
      <w:r w:rsidR="004005D5" w:rsidRPr="006821E1">
        <w:rPr>
          <w:rFonts w:ascii="Times New Roman" w:hAnsi="Times New Roman" w:cs="Times New Roman"/>
          <w:sz w:val="28"/>
          <w:szCs w:val="28"/>
        </w:rPr>
        <w:t xml:space="preserve">остроения сообщества является процесс передачи самим обучающимся ответственности за их обучение и активное участие в жизни школы. </w:t>
      </w:r>
      <w:r w:rsidR="004005D5" w:rsidRPr="006821E1">
        <w:rPr>
          <w:rFonts w:ascii="Times New Roman" w:hAnsi="Times New Roman" w:cs="Times New Roman"/>
          <w:sz w:val="28"/>
          <w:szCs w:val="28"/>
        </w:rPr>
        <w:lastRenderedPageBreak/>
        <w:t>Настав</w:t>
      </w:r>
      <w:r w:rsidR="00AF764F" w:rsidRPr="006821E1">
        <w:rPr>
          <w:rFonts w:ascii="Times New Roman" w:hAnsi="Times New Roman" w:cs="Times New Roman"/>
          <w:sz w:val="28"/>
          <w:szCs w:val="28"/>
        </w:rPr>
        <w:t xml:space="preserve">нические формы "ученик-ученик" </w:t>
      </w:r>
      <w:r w:rsidR="004005D5" w:rsidRPr="006821E1">
        <w:rPr>
          <w:rFonts w:ascii="Times New Roman" w:hAnsi="Times New Roman" w:cs="Times New Roman"/>
          <w:sz w:val="28"/>
          <w:szCs w:val="28"/>
        </w:rPr>
        <w:t>в данном случае отражают практическую реализацию подобного движения. Воспитание ответственности и развитие способности принимать решения, осознанно выбирать и строить свою образовательную и/или карьерную траектории служат основой для эффективной взаимной поддержки учеников (и учителей) и сопровождаются продуктивной деятельностью по формированию активной жизненной и гражданской позиций, обучению рефлексии, освоению социальных и коммуникационных компетенций.</w:t>
      </w:r>
    </w:p>
    <w:p w:rsidR="004005D5" w:rsidRPr="006821E1" w:rsidRDefault="00FC3EC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5D5" w:rsidRPr="006821E1" w:rsidRDefault="004005D5" w:rsidP="00FC3EC5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1E1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организации, что окажет несомненное положительное влияние на эмоциональный фон в коллективе, общий статус организации, лояльность учеников и будущих выпускников к школе. Подростки-наставляемые получат необходимый в этом возрасте стимул к культурному, интеллектуальному, физическому совершенствованию, самореализации, а также развитию необходимых компетенций.</w:t>
      </w:r>
    </w:p>
    <w:p w:rsidR="004005D5" w:rsidRPr="006821E1" w:rsidRDefault="004005D5" w:rsidP="0003263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1E1">
        <w:rPr>
          <w:rFonts w:ascii="Times New Roman" w:hAnsi="Times New Roman" w:cs="Times New Roman"/>
          <w:b/>
          <w:sz w:val="28"/>
          <w:szCs w:val="28"/>
        </w:rPr>
        <w:t>Среди оцениваемых результатов: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повышение успеваемости и улучшение психоэмоционального фона внутри образовательной организации;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численный рост посещаемости творческих кружков, объединений, спортивных секций;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количественный и качественный рост успешно реализованных образовательных и культурных проектов;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снижение числа подростков, состоящих на учете в полиции и психоневрологических диспансерах;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снижение числа жалоб от родителей и учителей, связанных с социальной незащищенностью и конфликтами внутри класса и школы.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Таким образом, наблюдается развитие целостной типологии компетенций: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социальные (отношения, поведения, коммуникации);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когнитивные (понимание, знание, целеполагание, планирование);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функциональные (психомоторные и прикладные, в том числе профессиональные, навыки).</w:t>
      </w:r>
    </w:p>
    <w:p w:rsidR="00A44A29" w:rsidRDefault="00A44A29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556D" w:rsidRPr="006821E1" w:rsidRDefault="0006556D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12FD" w:rsidRPr="006821E1" w:rsidRDefault="00E512FD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05D5" w:rsidRPr="006821E1" w:rsidRDefault="008B1C4C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1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</w:t>
      </w:r>
      <w:r w:rsidR="004005D5" w:rsidRPr="006821E1">
        <w:rPr>
          <w:rFonts w:ascii="Times New Roman" w:hAnsi="Times New Roman" w:cs="Times New Roman"/>
          <w:b/>
          <w:sz w:val="28"/>
          <w:szCs w:val="28"/>
        </w:rPr>
        <w:t>Портрет участников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1E1">
        <w:rPr>
          <w:rFonts w:ascii="Times New Roman" w:hAnsi="Times New Roman" w:cs="Times New Roman"/>
          <w:b/>
          <w:sz w:val="28"/>
          <w:szCs w:val="28"/>
        </w:rPr>
        <w:t>Наставник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Активный учащийся старшей ступени, обладающий лидерскими и организаторскими качествами, нетривиальностью мышления, демонстрирующий высокие образовательные результаты, победитель школьных и региональных олимпиад и соревнований, лидер класса/параллели, принимающий активное участие в жизни школы (конкурсы, театральные постановки, общественная деятельность, внеурочная деятельность). Возможный участник всероссийских организаций или объединений с активной гражданской позицией.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b/>
          <w:sz w:val="28"/>
          <w:szCs w:val="28"/>
        </w:rPr>
        <w:t>Наставляемый</w:t>
      </w:r>
      <w:r w:rsidRPr="006821E1">
        <w:rPr>
          <w:rFonts w:ascii="Times New Roman" w:hAnsi="Times New Roman" w:cs="Times New Roman"/>
          <w:sz w:val="28"/>
          <w:szCs w:val="28"/>
        </w:rPr>
        <w:t>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Социально/ценностно дезориентированный учащийся низшей по отношению к наставнику ступени, демонстрирующий неудовлетворительные образовательные результаты или проблемы с поведением, не принимающий участие в жизни школы, отстраненный от коллектива. Учащийся с особыми образовательными потребностями - например, увлеченный определенным предметом ученик, нуждающийся в профессиональной поддержке или ресурсах для обмена мнениями и реализации собственных проектов.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1E1">
        <w:rPr>
          <w:rFonts w:ascii="Times New Roman" w:hAnsi="Times New Roman" w:cs="Times New Roman"/>
          <w:b/>
          <w:sz w:val="28"/>
          <w:szCs w:val="28"/>
        </w:rPr>
        <w:t>Возможные варианты программ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Вариации ролевых моделей внутри формы "ученик - ученик" могут различаться в зависимости от потребностей наставляемого и ресурсов наставника. Учитывая опыт образовательных организаций, основными вариантами могут быть: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b/>
          <w:i/>
          <w:sz w:val="28"/>
          <w:szCs w:val="28"/>
        </w:rPr>
        <w:t>- взаимодействие "отличник - двоечник"</w:t>
      </w:r>
      <w:r w:rsidRPr="006821E1">
        <w:rPr>
          <w:rFonts w:ascii="Times New Roman" w:hAnsi="Times New Roman" w:cs="Times New Roman"/>
          <w:sz w:val="28"/>
          <w:szCs w:val="28"/>
        </w:rPr>
        <w:t>, классический вариант поддержки для достижения лучших образовательных результатов;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b/>
          <w:i/>
          <w:sz w:val="28"/>
          <w:szCs w:val="28"/>
        </w:rPr>
        <w:t>- взаимодействие "лидер - тихоня/скромник",</w:t>
      </w:r>
      <w:r w:rsidRPr="006821E1">
        <w:rPr>
          <w:rFonts w:ascii="Times New Roman" w:hAnsi="Times New Roman" w:cs="Times New Roman"/>
          <w:sz w:val="28"/>
          <w:szCs w:val="28"/>
        </w:rPr>
        <w:t xml:space="preserve"> психоэмоциональная поддержка с адаптацией в коллективе или развитием коммуникационных, творческих, лидерских навыков;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21E1">
        <w:rPr>
          <w:rFonts w:ascii="Times New Roman" w:hAnsi="Times New Roman" w:cs="Times New Roman"/>
          <w:b/>
          <w:i/>
          <w:sz w:val="28"/>
          <w:szCs w:val="28"/>
        </w:rPr>
        <w:t>взаимодействие "равный - равному",</w:t>
      </w:r>
      <w:r w:rsidRPr="006821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1E1">
        <w:rPr>
          <w:rFonts w:ascii="Times New Roman" w:hAnsi="Times New Roman" w:cs="Times New Roman"/>
          <w:sz w:val="28"/>
          <w:szCs w:val="28"/>
        </w:rPr>
        <w:t>в течение которого происходит обмен навыками, например, когда наставник обладает критическим мышлением, а наставляемый - креативным; взаимная поддержка, совместная работа над проектом.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1E1">
        <w:rPr>
          <w:rFonts w:ascii="Times New Roman" w:hAnsi="Times New Roman" w:cs="Times New Roman"/>
          <w:b/>
          <w:sz w:val="28"/>
          <w:szCs w:val="28"/>
        </w:rPr>
        <w:t>Область применения в рамках образовательной программы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Взаимодействие наставника и наставляемого ведется в режиме внеурочной деятельности. Возможна интеграция в классные часы, организация совместных конкурсов и проектных работ, совместные походы на спортивные/культурные мероприятия, способствующие развитию чувства сопричастности, интеграции в сообщество (особенно важно для задач адаптации).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lastRenderedPageBreak/>
        <w:t>- В школах: проектная деятельность, классные часы, внеурочная работа, подготовка к мероприятиям школьного сообщества, проектное волонтерство.</w:t>
      </w:r>
    </w:p>
    <w:p w:rsidR="004145B1" w:rsidRPr="006821E1" w:rsidRDefault="004145B1" w:rsidP="004145B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В организациях дополнительного образования: проектная деятельность, создание клуба по интересам с лидером-наставником, проектное волонтерство.</w:t>
      </w:r>
    </w:p>
    <w:p w:rsidR="004005D5" w:rsidRPr="006821E1" w:rsidRDefault="00937A42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C4C" w:rsidRPr="006821E1" w:rsidRDefault="008B1C4C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05D5" w:rsidRPr="006821E1" w:rsidRDefault="004005D5" w:rsidP="00486623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Форма наставничества "учитель-учитель"</w:t>
      </w:r>
    </w:p>
    <w:p w:rsidR="008B1C4C" w:rsidRPr="006821E1" w:rsidRDefault="008B1C4C" w:rsidP="00486623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специалистом-педагогом, оказывающим первому разностороннюю поддержку.</w:t>
      </w:r>
    </w:p>
    <w:p w:rsidR="004005D5" w:rsidRPr="006821E1" w:rsidRDefault="004005D5" w:rsidP="0003263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1E1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032639" w:rsidRPr="006821E1">
        <w:rPr>
          <w:rFonts w:ascii="Times New Roman" w:hAnsi="Times New Roman" w:cs="Times New Roman"/>
          <w:b/>
          <w:sz w:val="28"/>
          <w:szCs w:val="28"/>
        </w:rPr>
        <w:t>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Молодые специалисты в начале профессионального развития, а также учителя, попавшие на новое место работы, нуждаются одновременно в личностной и профессиональной поддержке. Наибольшие трудности вызывает психологическая и компетентностная адаптация, формирование собственной позиции и системы преподавания, выстраивание гармоничных отношений с педагогическим коллективом, родительским и ученическим сообществом. Именно в этот момент педагогам необходима максимальная поддержка, способная снизить риск смены молодым специалистом сферы деятельности.</w:t>
      </w:r>
    </w:p>
    <w:p w:rsidR="004005D5" w:rsidRPr="006821E1" w:rsidRDefault="004005D5" w:rsidP="0003263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1E1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032639" w:rsidRPr="006821E1">
        <w:rPr>
          <w:rFonts w:ascii="Times New Roman" w:hAnsi="Times New Roman" w:cs="Times New Roman"/>
          <w:b/>
          <w:sz w:val="28"/>
          <w:szCs w:val="28"/>
        </w:rPr>
        <w:t>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 xml:space="preserve">Целью такой формы наставничества является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</w:t>
      </w:r>
      <w:r w:rsidR="00032639" w:rsidRPr="006821E1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6821E1">
        <w:rPr>
          <w:rFonts w:ascii="Times New Roman" w:hAnsi="Times New Roman" w:cs="Times New Roman"/>
          <w:sz w:val="28"/>
          <w:szCs w:val="28"/>
        </w:rPr>
        <w:t>, позволяющей реализовывать актуальные педагогические задачи на высоком уровне.</w:t>
      </w:r>
    </w:p>
    <w:p w:rsidR="00032639" w:rsidRPr="006821E1" w:rsidRDefault="004005D5" w:rsidP="003859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1E1">
        <w:rPr>
          <w:rFonts w:ascii="Times New Roman" w:hAnsi="Times New Roman" w:cs="Times New Roman"/>
          <w:b/>
          <w:sz w:val="28"/>
          <w:szCs w:val="28"/>
        </w:rPr>
        <w:t xml:space="preserve">Среди основных задач взаимодействия наставника с наставляемым: </w:t>
      </w:r>
      <w:r w:rsidR="00032639" w:rsidRPr="006821E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32639" w:rsidRPr="006821E1" w:rsidRDefault="00032639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</w:t>
      </w:r>
      <w:r w:rsidR="004005D5" w:rsidRPr="006821E1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потребности заниматься анализом результатов своей профессиональной деятельности; </w:t>
      </w:r>
    </w:p>
    <w:p w:rsidR="00032639" w:rsidRPr="006821E1" w:rsidRDefault="00032639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</w:t>
      </w:r>
      <w:r w:rsidR="004005D5" w:rsidRPr="006821E1">
        <w:rPr>
          <w:rFonts w:ascii="Times New Roman" w:hAnsi="Times New Roman" w:cs="Times New Roman"/>
          <w:sz w:val="28"/>
          <w:szCs w:val="28"/>
        </w:rPr>
        <w:t xml:space="preserve">развивать интерес к методике построения и организации результативного учебного процесса; </w:t>
      </w:r>
    </w:p>
    <w:p w:rsidR="00032639" w:rsidRPr="006821E1" w:rsidRDefault="00032639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</w:t>
      </w:r>
      <w:r w:rsidR="004005D5" w:rsidRPr="006821E1">
        <w:rPr>
          <w:rFonts w:ascii="Times New Roman" w:hAnsi="Times New Roman" w:cs="Times New Roman"/>
          <w:sz w:val="28"/>
          <w:szCs w:val="28"/>
        </w:rPr>
        <w:t xml:space="preserve">ориентировать начинающего учителя на творческое использование передового педагогического опыта в своей деятельности; </w:t>
      </w:r>
    </w:p>
    <w:p w:rsidR="00032639" w:rsidRPr="006821E1" w:rsidRDefault="00032639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</w:t>
      </w:r>
      <w:r w:rsidR="004005D5" w:rsidRPr="006821E1">
        <w:rPr>
          <w:rFonts w:ascii="Times New Roman" w:hAnsi="Times New Roman" w:cs="Times New Roman"/>
          <w:sz w:val="28"/>
          <w:szCs w:val="28"/>
        </w:rPr>
        <w:t xml:space="preserve">прививать молодому специалисту интерес к педагогической деятельности в целях его закрепления в образовательной организации; </w:t>
      </w:r>
    </w:p>
    <w:p w:rsidR="004005D5" w:rsidRPr="006821E1" w:rsidRDefault="00032639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005D5" w:rsidRPr="006821E1">
        <w:rPr>
          <w:rFonts w:ascii="Times New Roman" w:hAnsi="Times New Roman" w:cs="Times New Roman"/>
          <w:sz w:val="28"/>
          <w:szCs w:val="28"/>
        </w:rPr>
        <w:t>ускорить процесс профессионального становления учителя; сформировать школьное сообщество (как часть учительского).</w:t>
      </w:r>
    </w:p>
    <w:p w:rsidR="004005D5" w:rsidRPr="006821E1" w:rsidRDefault="004005D5" w:rsidP="003859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1E1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Результатом правильной организации работы наставников будет высокий уровень включенности молодых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потенциала. Это окажет положительное влияние на уровень образовательной подготовки и психологический климат в школе. Учителя-наставляемые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организации.</w:t>
      </w:r>
    </w:p>
    <w:p w:rsidR="004005D5" w:rsidRPr="006821E1" w:rsidRDefault="004005D5" w:rsidP="003859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1E1">
        <w:rPr>
          <w:rFonts w:ascii="Times New Roman" w:hAnsi="Times New Roman" w:cs="Times New Roman"/>
          <w:b/>
          <w:sz w:val="28"/>
          <w:szCs w:val="28"/>
        </w:rPr>
        <w:t>Среди оцениваемых результатов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повышение уровня удовлетворенности собственной работой и улучшение психоэмоционального состояния;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процент специалистов, уверенных в желании продолжать свою работу в качестве учителя на данном месте работы;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качественный рост успеваемости и улучшение поведения в подшефных классах;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сокращение числа конфликтов с педагогическим и родительским сообществами;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рост числа собственных профессиональных работ: статей, исследований, методических практик молодого специалиста.</w:t>
      </w:r>
    </w:p>
    <w:p w:rsidR="004005D5" w:rsidRPr="006821E1" w:rsidRDefault="0038596C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1E1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4005D5" w:rsidRPr="006821E1">
        <w:rPr>
          <w:rFonts w:ascii="Times New Roman" w:hAnsi="Times New Roman" w:cs="Times New Roman"/>
          <w:b/>
          <w:sz w:val="28"/>
          <w:szCs w:val="28"/>
        </w:rPr>
        <w:t>Портрет участников</w:t>
      </w:r>
    </w:p>
    <w:p w:rsidR="004005D5" w:rsidRPr="006821E1" w:rsidRDefault="004005D5" w:rsidP="003859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1E1">
        <w:rPr>
          <w:rFonts w:ascii="Times New Roman" w:hAnsi="Times New Roman" w:cs="Times New Roman"/>
          <w:b/>
          <w:sz w:val="28"/>
          <w:szCs w:val="28"/>
        </w:rPr>
        <w:t>Наставник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вебинаров и семинаров), склонный к активной общественной работе, лояльный участник школьного сообщества. Обладает лидерскими, организационными и коммуникативными навыками, хорошо развитой эмпатией. Для реализации различных задач возможно выделение двух типов наставников.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 xml:space="preserve">- </w:t>
      </w:r>
      <w:r w:rsidRPr="006821E1">
        <w:rPr>
          <w:rFonts w:ascii="Times New Roman" w:hAnsi="Times New Roman" w:cs="Times New Roman"/>
          <w:b/>
          <w:sz w:val="28"/>
          <w:szCs w:val="28"/>
        </w:rPr>
        <w:t>Наставник-консультант</w:t>
      </w:r>
      <w:r w:rsidRPr="006821E1">
        <w:rPr>
          <w:rFonts w:ascii="Times New Roman" w:hAnsi="Times New Roman" w:cs="Times New Roman"/>
          <w:sz w:val="28"/>
          <w:szCs w:val="28"/>
        </w:rPr>
        <w:t xml:space="preserve"> - создает комфортные условия для реализации профессиональных качеств, помогает с организацией процесса и решением конкретных психолого-педагогических и коммуникативных проблем. Контролирует самостоятельную работу молодого специалиста.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 xml:space="preserve">- </w:t>
      </w:r>
      <w:r w:rsidRPr="006821E1">
        <w:rPr>
          <w:rFonts w:ascii="Times New Roman" w:hAnsi="Times New Roman" w:cs="Times New Roman"/>
          <w:b/>
          <w:sz w:val="28"/>
          <w:szCs w:val="28"/>
        </w:rPr>
        <w:t>Наставник-предметник</w:t>
      </w:r>
      <w:r w:rsidRPr="006821E1">
        <w:rPr>
          <w:rFonts w:ascii="Times New Roman" w:hAnsi="Times New Roman" w:cs="Times New Roman"/>
          <w:sz w:val="28"/>
          <w:szCs w:val="28"/>
        </w:rPr>
        <w:t xml:space="preserve"> - опытный педагог того же предметного направления, что и молодой учитель, способный осуществлять </w:t>
      </w:r>
      <w:r w:rsidRPr="006821E1">
        <w:rPr>
          <w:rFonts w:ascii="Times New Roman" w:hAnsi="Times New Roman" w:cs="Times New Roman"/>
          <w:sz w:val="28"/>
          <w:szCs w:val="28"/>
        </w:rPr>
        <w:lastRenderedPageBreak/>
        <w:t>всестороннюю методическую поддержку преподавания отдельных дисциплин.</w:t>
      </w:r>
    </w:p>
    <w:p w:rsidR="004005D5" w:rsidRPr="006821E1" w:rsidRDefault="004005D5" w:rsidP="003859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1E1">
        <w:rPr>
          <w:rFonts w:ascii="Times New Roman" w:hAnsi="Times New Roman" w:cs="Times New Roman"/>
          <w:b/>
          <w:sz w:val="28"/>
          <w:szCs w:val="28"/>
        </w:rPr>
        <w:t>Наставляемый.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Молодой специалист, имеющий малый опыт работы - от 0 до 3 лет, испытывающий трудности с организацией учебного процесса, взаимодействием с учениками, другими педагогами, администрацией или родителями. 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 Учитель, находящийся в состоянии эмоционального выгорания, хронической усталости.</w:t>
      </w:r>
    </w:p>
    <w:p w:rsidR="004005D5" w:rsidRPr="006821E1" w:rsidRDefault="004005D5" w:rsidP="003859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1E1">
        <w:rPr>
          <w:rFonts w:ascii="Times New Roman" w:hAnsi="Times New Roman" w:cs="Times New Roman"/>
          <w:b/>
          <w:sz w:val="28"/>
          <w:szCs w:val="28"/>
        </w:rPr>
        <w:t>Возможные варианты программ</w:t>
      </w:r>
    </w:p>
    <w:p w:rsidR="00D8059A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Вариации ролевых моделей внутри формы "учитель-учитель" могут различаться в зависимости от потребностей самого наставляемого, особенностей образовательной организации и ресурсов наставника. Учитывая опыт образовательных организаций, основными вариантами могут быть: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b/>
          <w:i/>
          <w:sz w:val="28"/>
          <w:szCs w:val="28"/>
        </w:rPr>
        <w:t>- взаимодействие "новичок - мастер",</w:t>
      </w:r>
      <w:r w:rsidRPr="006821E1">
        <w:rPr>
          <w:rFonts w:ascii="Times New Roman" w:hAnsi="Times New Roman" w:cs="Times New Roman"/>
          <w:sz w:val="28"/>
          <w:szCs w:val="28"/>
        </w:rPr>
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</w:t>
      </w:r>
    </w:p>
    <w:p w:rsidR="0038596C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b/>
          <w:i/>
          <w:sz w:val="28"/>
          <w:szCs w:val="28"/>
        </w:rPr>
        <w:t>- взаимодействие "зажатый - лидер",</w:t>
      </w:r>
      <w:r w:rsidRPr="006821E1">
        <w:rPr>
          <w:rFonts w:ascii="Times New Roman" w:hAnsi="Times New Roman" w:cs="Times New Roman"/>
          <w:sz w:val="28"/>
          <w:szCs w:val="28"/>
        </w:rPr>
        <w:t xml:space="preserve"> конкретная психоэмоциональная поддержка ("не могу найти общий язык с учениками", "испытываю стресс во время уроков"), сочетаемая с профессиональной помощью по приобретению и развитию педагогических талантов и инициатив; 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b/>
          <w:i/>
          <w:sz w:val="28"/>
          <w:szCs w:val="28"/>
        </w:rPr>
        <w:t xml:space="preserve">- взаимодействие "физик - русисту", </w:t>
      </w:r>
      <w:r w:rsidRPr="006821E1">
        <w:rPr>
          <w:rFonts w:ascii="Times New Roman" w:hAnsi="Times New Roman" w:cs="Times New Roman"/>
          <w:sz w:val="28"/>
          <w:szCs w:val="28"/>
        </w:rPr>
        <w:t>в течение которого происходит обмен навыками, необходимыми для развития метапредметных проектов и метакомпетенций.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b/>
          <w:i/>
          <w:sz w:val="28"/>
          <w:szCs w:val="28"/>
        </w:rPr>
        <w:t>- взаимодействие "современный - опытному",</w:t>
      </w:r>
      <w:r w:rsidRPr="006821E1">
        <w:rPr>
          <w:rFonts w:ascii="Times New Roman" w:hAnsi="Times New Roman" w:cs="Times New Roman"/>
          <w:sz w:val="28"/>
          <w:szCs w:val="28"/>
        </w:rPr>
        <w:t xml:space="preserve"> в рамках которого, возможно, более молодой учитель помогает опытному представителю "старой школы" овладеть современными программами и цифровыми навыками и технологиями.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b/>
          <w:i/>
          <w:sz w:val="28"/>
          <w:szCs w:val="28"/>
        </w:rPr>
        <w:t xml:space="preserve">- взаимодействие "опытный предметник - неопытному предметнику", </w:t>
      </w:r>
      <w:r w:rsidRPr="006821E1">
        <w:rPr>
          <w:rFonts w:ascii="Times New Roman" w:hAnsi="Times New Roman" w:cs="Times New Roman"/>
          <w:sz w:val="28"/>
          <w:szCs w:val="28"/>
        </w:rPr>
        <w:t>в рамках которого опытный педагог оказывает методическую поддержку по конкретному предмету (поиск пособий, составление рабочих программ и тематических планов и т.д.).</w:t>
      </w:r>
    </w:p>
    <w:p w:rsidR="004005D5" w:rsidRPr="006821E1" w:rsidRDefault="004005D5" w:rsidP="003859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1E1">
        <w:rPr>
          <w:rFonts w:ascii="Times New Roman" w:hAnsi="Times New Roman" w:cs="Times New Roman"/>
          <w:b/>
          <w:sz w:val="28"/>
          <w:szCs w:val="28"/>
        </w:rPr>
        <w:t>Область применения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 xml:space="preserve">Форма наставничества "учитель - учитель" может быть использована как </w:t>
      </w:r>
      <w:r w:rsidRPr="006821E1">
        <w:rPr>
          <w:rFonts w:ascii="Times New Roman" w:hAnsi="Times New Roman" w:cs="Times New Roman"/>
          <w:sz w:val="28"/>
          <w:szCs w:val="28"/>
        </w:rPr>
        <w:lastRenderedPageBreak/>
        <w:t>часть реализации на местах (в школах, организациях дополнительного образования) профессиональной подготовки или переподготовки, как элемент повышения квалификации.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Отдельной возможностью реализации с последующим фактическим закреплением является создание широких педагогических проектов для реализации в образовательном учреждении: конкурсы, курсы, творческие мастерские, школа молодого учителя, серия семинаров, разработка методического пособия.</w:t>
      </w:r>
    </w:p>
    <w:p w:rsidR="0038596C" w:rsidRPr="006821E1" w:rsidRDefault="0038596C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05D5" w:rsidRPr="006821E1" w:rsidRDefault="004005D5" w:rsidP="00486623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Форма наставничества "студент-ученик"</w:t>
      </w:r>
    </w:p>
    <w:p w:rsidR="0038596C" w:rsidRPr="006821E1" w:rsidRDefault="0038596C" w:rsidP="00486623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Предполагает взаимодействие учащихся общеобразовательного и профессионального учреждений, при которой студент оказывает весомое влияние на наставляемого, помогает ему с профессиональным и личностным самоопределением и способствует ценностному и личностному наполнению, а также коррекции образовательной траектории.</w:t>
      </w:r>
    </w:p>
    <w:p w:rsidR="004005D5" w:rsidRPr="006821E1" w:rsidRDefault="004005D5" w:rsidP="003859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1E1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38596C" w:rsidRPr="006821E1">
        <w:rPr>
          <w:rFonts w:ascii="Times New Roman" w:hAnsi="Times New Roman" w:cs="Times New Roman"/>
          <w:b/>
          <w:sz w:val="28"/>
          <w:szCs w:val="28"/>
        </w:rPr>
        <w:t>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В период подросткового кризиса подростку необходим авторитетный взрослый, с которым будет возможно организовать общение с позиции "равный - равному", без явной субординации, но с доверием и уважением к опыту и достижениям.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Подростку для успешного развития как цельной личности необходима переориентация общения с родителей на сверстников. Одновременно есть риск попасть в "плохую компанию", сужающую круг общения и дальнейшие жизненные перспективы. Успешные студенты следующей ступени образования смогут стать проводниками для подобной коммуникации, а качественный отбор, осуществляемый внутри программы, уже становится необходимым смысловым и поведенческим барьером.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Переход от среднего к старшему подростковому возрасту также отмечен изменением отношения ребенка ко взрослым, резким снижением успеваемости и потерей интереса к учебе, неприятием общепринятых социальных норм и правил. Наставничество обучающихся общеобразовательных организаций студентами позволит снизить негативные проявления подросткового кризиса и помочь проявить свои способности, а также определиться с выбором дальнейшей траектории обучения.</w:t>
      </w:r>
    </w:p>
    <w:p w:rsidR="004005D5" w:rsidRPr="006821E1" w:rsidRDefault="004005D5" w:rsidP="008E6605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1E1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 xml:space="preserve">Целью такой формы наставничества является успешное формирование у школьника представлений о следующей ступени образования, улучшение образовательных результатов, метакомпетенций и мотивации, а также </w:t>
      </w:r>
      <w:r w:rsidRPr="006821E1">
        <w:rPr>
          <w:rFonts w:ascii="Times New Roman" w:hAnsi="Times New Roman" w:cs="Times New Roman"/>
          <w:sz w:val="28"/>
          <w:szCs w:val="28"/>
        </w:rPr>
        <w:lastRenderedPageBreak/>
        <w:t>появление ресурсов для осознанного выбора будущей личностной, образовательной и профессиональной траекторий развития.</w:t>
      </w:r>
    </w:p>
    <w:p w:rsidR="008E660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 xml:space="preserve">Среди основных задач взаимодействия наставника с наставляемым: </w:t>
      </w:r>
    </w:p>
    <w:p w:rsidR="008E6605" w:rsidRPr="006821E1" w:rsidRDefault="008E660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</w:t>
      </w:r>
      <w:r w:rsidR="004005D5" w:rsidRPr="006821E1">
        <w:rPr>
          <w:rFonts w:ascii="Times New Roman" w:hAnsi="Times New Roman" w:cs="Times New Roman"/>
          <w:sz w:val="28"/>
          <w:szCs w:val="28"/>
        </w:rPr>
        <w:t>помощь в определении личных образовательных перспектив, осознании своего образовательного и личностного потенциала;</w:t>
      </w:r>
    </w:p>
    <w:p w:rsidR="008E6605" w:rsidRPr="006821E1" w:rsidRDefault="008E660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</w:t>
      </w:r>
      <w:r w:rsidR="004005D5" w:rsidRPr="006821E1">
        <w:rPr>
          <w:rFonts w:ascii="Times New Roman" w:hAnsi="Times New Roman" w:cs="Times New Roman"/>
          <w:sz w:val="28"/>
          <w:szCs w:val="28"/>
        </w:rPr>
        <w:t xml:space="preserve"> осознанный выбор дальнейших траекторий обучения; </w:t>
      </w:r>
    </w:p>
    <w:p w:rsidR="008E6605" w:rsidRPr="006821E1" w:rsidRDefault="008E660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</w:t>
      </w:r>
      <w:r w:rsidR="004005D5" w:rsidRPr="006821E1">
        <w:rPr>
          <w:rFonts w:ascii="Times New Roman" w:hAnsi="Times New Roman" w:cs="Times New Roman"/>
          <w:sz w:val="28"/>
          <w:szCs w:val="28"/>
        </w:rPr>
        <w:t xml:space="preserve">развитие гибких навыков: коммуникация, целеполагание, планирование, организация; </w:t>
      </w:r>
    </w:p>
    <w:p w:rsidR="004005D5" w:rsidRPr="006821E1" w:rsidRDefault="008E660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</w:t>
      </w:r>
      <w:r w:rsidR="004005D5" w:rsidRPr="006821E1">
        <w:rPr>
          <w:rFonts w:ascii="Times New Roman" w:hAnsi="Times New Roman" w:cs="Times New Roman"/>
          <w:sz w:val="28"/>
          <w:szCs w:val="28"/>
        </w:rPr>
        <w:t>укрепление связи между региональными образовательными организациями и повышение процента успешно перешедших на новый уровень образования, формирование устойчивого студенческого и школьного сообществ.</w:t>
      </w:r>
    </w:p>
    <w:p w:rsidR="004005D5" w:rsidRPr="006821E1" w:rsidRDefault="004005D5" w:rsidP="008E6605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1E1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8E660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Результатом правильной организации работы наставников будет</w:t>
      </w:r>
      <w:r w:rsidR="008E6605" w:rsidRPr="006821E1">
        <w:rPr>
          <w:rFonts w:ascii="Times New Roman" w:hAnsi="Times New Roman" w:cs="Times New Roman"/>
          <w:sz w:val="28"/>
          <w:szCs w:val="28"/>
        </w:rPr>
        <w:t>:</w:t>
      </w:r>
    </w:p>
    <w:p w:rsidR="008E6605" w:rsidRPr="006821E1" w:rsidRDefault="008E660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</w:t>
      </w:r>
      <w:r w:rsidR="004005D5" w:rsidRPr="006821E1">
        <w:rPr>
          <w:rFonts w:ascii="Times New Roman" w:hAnsi="Times New Roman" w:cs="Times New Roman"/>
          <w:sz w:val="28"/>
          <w:szCs w:val="28"/>
        </w:rPr>
        <w:t xml:space="preserve"> повышение уровня мотивированности и осознанности школьников среднего и старшего подросткового возраста в вопросах образования, саморазвития, самореализации и профессионального ориентирования;</w:t>
      </w:r>
    </w:p>
    <w:p w:rsidR="008E6605" w:rsidRPr="006821E1" w:rsidRDefault="008E660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</w:t>
      </w:r>
      <w:r w:rsidR="004005D5" w:rsidRPr="006821E1">
        <w:rPr>
          <w:rFonts w:ascii="Times New Roman" w:hAnsi="Times New Roman" w:cs="Times New Roman"/>
          <w:sz w:val="28"/>
          <w:szCs w:val="28"/>
        </w:rPr>
        <w:t xml:space="preserve"> снижение доли ценностно дезориентированной молодежи; </w:t>
      </w:r>
    </w:p>
    <w:p w:rsidR="008E6605" w:rsidRPr="006821E1" w:rsidRDefault="008E660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</w:t>
      </w:r>
      <w:r w:rsidR="004005D5" w:rsidRPr="006821E1">
        <w:rPr>
          <w:rFonts w:ascii="Times New Roman" w:hAnsi="Times New Roman" w:cs="Times New Roman"/>
          <w:sz w:val="28"/>
          <w:szCs w:val="28"/>
        </w:rPr>
        <w:t xml:space="preserve">активное развитие гибких навыков, необходимых для гармоничной личности; </w:t>
      </w:r>
      <w:r w:rsidRPr="006821E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005D5" w:rsidRPr="006821E1" w:rsidRDefault="008E660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</w:t>
      </w:r>
      <w:r w:rsidR="004005D5" w:rsidRPr="006821E1">
        <w:rPr>
          <w:rFonts w:ascii="Times New Roman" w:hAnsi="Times New Roman" w:cs="Times New Roman"/>
          <w:sz w:val="28"/>
          <w:szCs w:val="28"/>
        </w:rPr>
        <w:t>улучшение образовательных, культурных, спортивных и иных результатов и укрепление школьного сообщества.</w:t>
      </w:r>
    </w:p>
    <w:p w:rsidR="004005D5" w:rsidRPr="006821E1" w:rsidRDefault="004005D5" w:rsidP="008E6605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1E1">
        <w:rPr>
          <w:rFonts w:ascii="Times New Roman" w:hAnsi="Times New Roman" w:cs="Times New Roman"/>
          <w:b/>
          <w:sz w:val="28"/>
          <w:szCs w:val="28"/>
        </w:rPr>
        <w:t>Среди оцениваемых результатов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повышение успеваемости и улучшение психоэмоционального фона внутри образовательной организации;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количественный и качественный рост успешно реализованных образовательных и культурных проектов учащихся;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снижение числа социально и профессионально дезориентированных подростков, подростков, состоящих на учете в полиции и психоневрологических диспансерах;</w:t>
      </w:r>
      <w:r w:rsidR="008E6605" w:rsidRPr="00682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увеличение числа студентов, поступающих на охваченные наставнической практикой факультеты и направления.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Таким образом, наблюдается развитие целостной типологии компетенций: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социальные (отношения, поведения, коммуникации);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когнитивные (понимание, знание, целеполагание, планирование);</w:t>
      </w:r>
    </w:p>
    <w:p w:rsidR="004005D5" w:rsidRPr="006821E1" w:rsidRDefault="008E660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</w:t>
      </w:r>
      <w:r w:rsidR="004005D5" w:rsidRPr="006821E1">
        <w:rPr>
          <w:rFonts w:ascii="Times New Roman" w:hAnsi="Times New Roman" w:cs="Times New Roman"/>
          <w:sz w:val="28"/>
          <w:szCs w:val="28"/>
        </w:rPr>
        <w:t>функциональные (психомоторные и прикладные, в том числе профессиональные навыки).</w:t>
      </w:r>
    </w:p>
    <w:p w:rsidR="00E512FD" w:rsidRPr="006821E1" w:rsidRDefault="00E512FD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05D5" w:rsidRPr="006821E1" w:rsidRDefault="008E660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1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</w:t>
      </w:r>
      <w:r w:rsidR="004005D5" w:rsidRPr="006821E1">
        <w:rPr>
          <w:rFonts w:ascii="Times New Roman" w:hAnsi="Times New Roman" w:cs="Times New Roman"/>
          <w:b/>
          <w:sz w:val="28"/>
          <w:szCs w:val="28"/>
        </w:rPr>
        <w:t>Портрет участников</w:t>
      </w:r>
    </w:p>
    <w:p w:rsidR="004005D5" w:rsidRPr="006821E1" w:rsidRDefault="004005D5" w:rsidP="008E6605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1E1">
        <w:rPr>
          <w:rFonts w:ascii="Times New Roman" w:hAnsi="Times New Roman" w:cs="Times New Roman"/>
          <w:b/>
          <w:sz w:val="28"/>
          <w:szCs w:val="28"/>
        </w:rPr>
        <w:t>Наставник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Ответственный,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среды. Участник образовательных, спортивных, творческих проектов. Увлекающийся и способный передать свою "творческую энергию" и интересы других. Образец для подражания в плане межличностных отношений, личной самоорганизации и профессиональной компетентности.</w:t>
      </w:r>
    </w:p>
    <w:p w:rsidR="004005D5" w:rsidRPr="006821E1" w:rsidRDefault="004005D5" w:rsidP="008E6605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1E1">
        <w:rPr>
          <w:rFonts w:ascii="Times New Roman" w:hAnsi="Times New Roman" w:cs="Times New Roman"/>
          <w:b/>
          <w:sz w:val="28"/>
          <w:szCs w:val="28"/>
        </w:rPr>
        <w:t>Наставляемый.</w:t>
      </w:r>
    </w:p>
    <w:p w:rsidR="004005D5" w:rsidRPr="006821E1" w:rsidRDefault="004005D5" w:rsidP="008E660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b/>
          <w:sz w:val="28"/>
          <w:szCs w:val="28"/>
        </w:rPr>
        <w:t>Вариант 1.</w:t>
      </w:r>
      <w:r w:rsidRPr="006821E1">
        <w:rPr>
          <w:rFonts w:ascii="Times New Roman" w:hAnsi="Times New Roman" w:cs="Times New Roman"/>
          <w:sz w:val="28"/>
          <w:szCs w:val="28"/>
        </w:rPr>
        <w:t xml:space="preserve"> Пассивный. Низко мотивированный, дезориентированный школьник старших классов, не имеющий желания самостоятельно выбирать образовательную траекторию, плохо информированный о карьерных и образовательных перспективах, равнодушный к процессам внутри школы и ее сообщества.</w:t>
      </w:r>
    </w:p>
    <w:p w:rsidR="004005D5" w:rsidRPr="006821E1" w:rsidRDefault="004005D5" w:rsidP="008E660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b/>
          <w:sz w:val="28"/>
          <w:szCs w:val="28"/>
        </w:rPr>
        <w:t>Вариант 2</w:t>
      </w:r>
      <w:r w:rsidRPr="006821E1">
        <w:rPr>
          <w:rFonts w:ascii="Times New Roman" w:hAnsi="Times New Roman" w:cs="Times New Roman"/>
          <w:sz w:val="28"/>
          <w:szCs w:val="28"/>
        </w:rPr>
        <w:t>. Активный. Мотивированный к получению большего объема информации о карьерных и образовательных возможностях школьник, желающий развить собственные навыки и приобрести метакомпетенции, но не обладающий ресурсом для их получения.</w:t>
      </w:r>
    </w:p>
    <w:p w:rsidR="004005D5" w:rsidRPr="006821E1" w:rsidRDefault="004005D5" w:rsidP="008E6605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1E1">
        <w:rPr>
          <w:rFonts w:ascii="Times New Roman" w:hAnsi="Times New Roman" w:cs="Times New Roman"/>
          <w:b/>
          <w:sz w:val="28"/>
          <w:szCs w:val="28"/>
        </w:rPr>
        <w:t>Возможные варианты программ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Вариации ролевых моделей внутри формы "студент - ученик" могут различаться в зависимости от потребностей самого наставляемого, особенностей образовательной организации и ресурсов наставника. Учитывая текущий опыт образовательных организаций, основными вариантами могут быть: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b/>
          <w:i/>
          <w:sz w:val="28"/>
          <w:szCs w:val="28"/>
        </w:rPr>
        <w:t>- взаимодействие "отличник - двоечник",</w:t>
      </w:r>
      <w:r w:rsidRPr="006821E1">
        <w:rPr>
          <w:rFonts w:ascii="Times New Roman" w:hAnsi="Times New Roman" w:cs="Times New Roman"/>
          <w:sz w:val="28"/>
          <w:szCs w:val="28"/>
        </w:rPr>
        <w:t xml:space="preserve"> классический вариант поддержки для улучшения образовательных результатов и приобретения навыков самоорганизации и самодисциплины;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b/>
          <w:i/>
          <w:sz w:val="28"/>
          <w:szCs w:val="28"/>
        </w:rPr>
        <w:t>- взаимодействие "лидер - равнодушный",</w:t>
      </w:r>
      <w:r w:rsidRPr="006821E1">
        <w:rPr>
          <w:rFonts w:ascii="Times New Roman" w:hAnsi="Times New Roman" w:cs="Times New Roman"/>
          <w:sz w:val="28"/>
          <w:szCs w:val="28"/>
        </w:rPr>
        <w:t xml:space="preserve"> психоэмоциональная и ценностная поддержка с развитием коммуникативных, творческих, лидерских навыков, мотивация на саморазвитие, образование и осознанный выбор траектории, включение в школьное сообщество;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b/>
          <w:i/>
          <w:sz w:val="28"/>
          <w:szCs w:val="28"/>
        </w:rPr>
        <w:t>- взаимодействие "равный - другому",</w:t>
      </w:r>
      <w:r w:rsidRPr="006821E1">
        <w:rPr>
          <w:rFonts w:ascii="Times New Roman" w:hAnsi="Times New Roman" w:cs="Times New Roman"/>
          <w:sz w:val="28"/>
          <w:szCs w:val="28"/>
        </w:rPr>
        <w:t xml:space="preserve"> в рамках которого происходит обмен навыками, например, когда наставник обладает критическим мышлением, а наставляемый - креативным; взаимная поддержка, активная внеурочная деятельность;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b/>
          <w:i/>
          <w:sz w:val="28"/>
          <w:szCs w:val="28"/>
        </w:rPr>
        <w:t>- взаимодействие "куратор - автор проекта",</w:t>
      </w:r>
      <w:r w:rsidRPr="006821E1">
        <w:rPr>
          <w:rFonts w:ascii="Times New Roman" w:hAnsi="Times New Roman" w:cs="Times New Roman"/>
          <w:sz w:val="28"/>
          <w:szCs w:val="28"/>
        </w:rPr>
        <w:t xml:space="preserve"> совместная работа над проектом (творческим, образовательным, предпринимательским), при которой наставник выполняет роль куратора и коуча, а наставляемый - на </w:t>
      </w:r>
      <w:r w:rsidRPr="006821E1">
        <w:rPr>
          <w:rFonts w:ascii="Times New Roman" w:hAnsi="Times New Roman" w:cs="Times New Roman"/>
          <w:sz w:val="28"/>
          <w:szCs w:val="28"/>
        </w:rPr>
        <w:lastRenderedPageBreak/>
        <w:t>конкретном примере учится реализовывать свой потенциал, прокачивая и совершенствуя навыки.</w:t>
      </w:r>
    </w:p>
    <w:p w:rsidR="004005D5" w:rsidRPr="006821E1" w:rsidRDefault="004005D5" w:rsidP="00E00627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1E1">
        <w:rPr>
          <w:rFonts w:ascii="Times New Roman" w:hAnsi="Times New Roman" w:cs="Times New Roman"/>
          <w:b/>
          <w:sz w:val="28"/>
          <w:szCs w:val="28"/>
        </w:rPr>
        <w:t>Область применения в рамках образовательной программы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Взаимодействие наставника и наставляемого ведется в режиме внеурочной деятельности. Возможна интеграция в классные часы, организация совместных конкурсов и проектных работ, совместные походы на спортивные/культурные мероприятия, способствующие развитию чувства сопричастности, интеграции в школьное сообщество.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В школах: проектная деятельность, классные часы, внеурочная работа, мероприятия школьного сообщества, экскурсии в место обучения наставника, присутствие на занятиях (определение образовательной траектории).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В организациях дополнительного образования: проектная деятельность, создание клуба по интересам с лидером-наставником, создание продукта, выездные мероприятия, экскурсии в место обучения наставника, присутствие на занятиях (определение образовательной траектории).</w:t>
      </w:r>
    </w:p>
    <w:p w:rsidR="004005D5" w:rsidRPr="006821E1" w:rsidRDefault="004005D5" w:rsidP="00486623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Форма наставничества "работодатель-ученик"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Предполагает взаимодействие учащегося старших классов средней школы и представителя</w:t>
      </w:r>
      <w:r w:rsidR="00755DBA" w:rsidRPr="006821E1">
        <w:rPr>
          <w:rFonts w:ascii="Times New Roman" w:hAnsi="Times New Roman" w:cs="Times New Roman"/>
          <w:sz w:val="28"/>
          <w:szCs w:val="28"/>
        </w:rPr>
        <w:t xml:space="preserve"> муниципального и или</w:t>
      </w:r>
      <w:r w:rsidRPr="006821E1"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r w:rsidR="006308D0" w:rsidRPr="006821E1">
        <w:rPr>
          <w:rFonts w:ascii="Times New Roman" w:hAnsi="Times New Roman" w:cs="Times New Roman"/>
          <w:sz w:val="28"/>
          <w:szCs w:val="28"/>
        </w:rPr>
        <w:t xml:space="preserve"> </w:t>
      </w:r>
      <w:r w:rsidR="00755DBA" w:rsidRPr="006821E1">
        <w:rPr>
          <w:rFonts w:ascii="Times New Roman" w:hAnsi="Times New Roman" w:cs="Times New Roman"/>
          <w:sz w:val="28"/>
          <w:szCs w:val="28"/>
        </w:rPr>
        <w:t xml:space="preserve"> </w:t>
      </w:r>
      <w:r w:rsidR="006308D0" w:rsidRPr="006821E1">
        <w:rPr>
          <w:rFonts w:ascii="Times New Roman" w:hAnsi="Times New Roman" w:cs="Times New Roman"/>
          <w:sz w:val="28"/>
          <w:szCs w:val="28"/>
        </w:rPr>
        <w:t xml:space="preserve"> предприятия/организации</w:t>
      </w:r>
      <w:r w:rsidRPr="006821E1">
        <w:rPr>
          <w:rFonts w:ascii="Times New Roman" w:hAnsi="Times New Roman" w:cs="Times New Roman"/>
          <w:sz w:val="28"/>
          <w:szCs w:val="28"/>
        </w:rPr>
        <w:t>, при которой наставник активизирует профессиональный и личностный потенциал школьника, усиливает его мотивацию к учебе и самореализации. В процессе взаимодействия наставника с наставляемым в зависимости от мотивации самого наставляемого (личная, общепрофессиональная или конкретно профессиональная) может происходить прикладное знакомство с профессией.</w:t>
      </w:r>
    </w:p>
    <w:p w:rsidR="004005D5" w:rsidRPr="006821E1" w:rsidRDefault="004005D5" w:rsidP="006308D0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1E1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Встречи со специалистами позволяют школьникам в процессе конкретной деятельности и/или встречи с устойчивыми в плане ценностей и карьеры людьми определить реальную степень интереса к определенному направлению будущей карьеры и деятельности, исследовать свой потенциал, разработать навыки коммуникации, планирования, субординации, после чего более осознанно приступить к выбору собственного образовательного профессионального маршрутов. Осознанность приведет к мотивированному выбору средств дополнительного образования, а также улучшению текущих образовательных результатов ("я знаю, что мне нужно, и знаю, что для этого делать").</w:t>
      </w:r>
    </w:p>
    <w:p w:rsidR="004005D5" w:rsidRPr="006821E1" w:rsidRDefault="004005D5" w:rsidP="006308D0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1E1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 xml:space="preserve">Целью такой формы наставничества является успешное формирование у </w:t>
      </w:r>
      <w:r w:rsidRPr="006821E1">
        <w:rPr>
          <w:rFonts w:ascii="Times New Roman" w:hAnsi="Times New Roman" w:cs="Times New Roman"/>
          <w:sz w:val="28"/>
          <w:szCs w:val="28"/>
        </w:rPr>
        <w:lastRenderedPageBreak/>
        <w:t>учеников средней и старшей школы осознанного подхода к реализации личностного потенциала, рост числа заинтересованной в развитии собственных талантов и навыков молодежи.</w:t>
      </w:r>
    </w:p>
    <w:p w:rsidR="006308D0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 xml:space="preserve">Среди основных задач деятельности наставника-работодателя в отношении ученика: </w:t>
      </w:r>
    </w:p>
    <w:p w:rsidR="006308D0" w:rsidRPr="006821E1" w:rsidRDefault="006308D0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</w:t>
      </w:r>
      <w:r w:rsidR="004005D5" w:rsidRPr="006821E1">
        <w:rPr>
          <w:rFonts w:ascii="Times New Roman" w:hAnsi="Times New Roman" w:cs="Times New Roman"/>
          <w:sz w:val="28"/>
          <w:szCs w:val="28"/>
        </w:rPr>
        <w:t xml:space="preserve">помощь в раскрытии и оценке своего личного и профессионального потенциала; </w:t>
      </w:r>
    </w:p>
    <w:p w:rsidR="006308D0" w:rsidRPr="006821E1" w:rsidRDefault="006308D0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</w:t>
      </w:r>
      <w:r w:rsidR="004005D5" w:rsidRPr="006821E1">
        <w:rPr>
          <w:rFonts w:ascii="Times New Roman" w:hAnsi="Times New Roman" w:cs="Times New Roman"/>
          <w:sz w:val="28"/>
          <w:szCs w:val="28"/>
        </w:rPr>
        <w:t xml:space="preserve">повышение осознанности в вопросах выбора профессии, самоопределения, личностного развития, формирования ценностных и жизненных ориентиров; </w:t>
      </w:r>
      <w:r w:rsidRPr="006821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08D0" w:rsidRPr="006821E1" w:rsidRDefault="006308D0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</w:t>
      </w:r>
      <w:r w:rsidR="004005D5" w:rsidRPr="006821E1">
        <w:rPr>
          <w:rFonts w:ascii="Times New Roman" w:hAnsi="Times New Roman" w:cs="Times New Roman"/>
          <w:sz w:val="28"/>
          <w:szCs w:val="28"/>
        </w:rPr>
        <w:t xml:space="preserve">развитие лидерских, организационных, коммуникативных навыков и метакомпетенций; </w:t>
      </w:r>
    </w:p>
    <w:p w:rsidR="004005D5" w:rsidRPr="006821E1" w:rsidRDefault="006308D0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</w:t>
      </w:r>
      <w:r w:rsidR="004005D5" w:rsidRPr="006821E1">
        <w:rPr>
          <w:rFonts w:ascii="Times New Roman" w:hAnsi="Times New Roman" w:cs="Times New Roman"/>
          <w:sz w:val="28"/>
          <w:szCs w:val="28"/>
        </w:rPr>
        <w:t>помощь в приобретении опыта и знакомство с повседневными задачами внутри профессии.</w:t>
      </w:r>
    </w:p>
    <w:p w:rsidR="004005D5" w:rsidRPr="006821E1" w:rsidRDefault="004005D5" w:rsidP="006308D0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1E1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 xml:space="preserve">Результатом правильной организации работы наставников будет повышение уровня мотивированности и осознанности школьников старшего подросткового возраста в вопросах образования, саморазвития, самореализации и профессионального ориентирования, </w:t>
      </w:r>
      <w:r w:rsidR="00D8059A" w:rsidRPr="00682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5D5" w:rsidRPr="006821E1" w:rsidRDefault="004005D5" w:rsidP="001B7C8F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1E1">
        <w:rPr>
          <w:rFonts w:ascii="Times New Roman" w:hAnsi="Times New Roman" w:cs="Times New Roman"/>
          <w:b/>
          <w:sz w:val="28"/>
          <w:szCs w:val="28"/>
        </w:rPr>
        <w:t>Среди оцениваемых результатов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повышение успеваемости и улучшение психоэмоционального фона в средней и старшей школе;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численный рост кружков по интересам, а также внеурочных мероприятий по профессиональной подготовке;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увеличение процента учеников, успешно прошедших профориентационную программу;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численный рост успешно реализованных и представленных результатов проектной деятельности в старших классах (совместно с представителем предприятия);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увеличение числа учеников,</w:t>
      </w:r>
      <w:r w:rsidR="001B7C8F" w:rsidRPr="006821E1">
        <w:rPr>
          <w:rFonts w:ascii="Times New Roman" w:hAnsi="Times New Roman" w:cs="Times New Roman"/>
          <w:sz w:val="28"/>
          <w:szCs w:val="28"/>
        </w:rPr>
        <w:t xml:space="preserve"> планирующих стать наставниками;</w:t>
      </w:r>
    </w:p>
    <w:p w:rsidR="004005D5" w:rsidRPr="006821E1" w:rsidRDefault="00D8059A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 xml:space="preserve"> </w:t>
      </w:r>
      <w:r w:rsidR="004005D5" w:rsidRPr="006821E1">
        <w:rPr>
          <w:rFonts w:ascii="Times New Roman" w:hAnsi="Times New Roman" w:cs="Times New Roman"/>
          <w:sz w:val="28"/>
          <w:szCs w:val="28"/>
        </w:rPr>
        <w:t>Таким образом, наблюдается развитие целостной типологии компетенций: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социальные (отношения, поведения, коммуникации);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когнитивные (понимание, знание, целеполагание, планирование);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функциональные (прикладные, в т.ч. профессиональные навыки).</w:t>
      </w:r>
    </w:p>
    <w:p w:rsidR="004005D5" w:rsidRPr="006821E1" w:rsidRDefault="001B7C8F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1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4005D5" w:rsidRPr="006821E1">
        <w:rPr>
          <w:rFonts w:ascii="Times New Roman" w:hAnsi="Times New Roman" w:cs="Times New Roman"/>
          <w:b/>
          <w:sz w:val="28"/>
          <w:szCs w:val="28"/>
        </w:rPr>
        <w:t>Портрет участников</w:t>
      </w:r>
    </w:p>
    <w:p w:rsidR="004005D5" w:rsidRPr="006821E1" w:rsidRDefault="004005D5" w:rsidP="001B7C8F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1E1">
        <w:rPr>
          <w:rFonts w:ascii="Times New Roman" w:hAnsi="Times New Roman" w:cs="Times New Roman"/>
          <w:b/>
          <w:sz w:val="28"/>
          <w:szCs w:val="28"/>
        </w:rPr>
        <w:t>Наставник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 xml:space="preserve">Неравнодушный профессионал с большим (от 5 лет) опытом работы, активной жизненной позицией, наличием свежего взгляда на бизнес- или </w:t>
      </w:r>
      <w:r w:rsidRPr="006821E1">
        <w:rPr>
          <w:rFonts w:ascii="Times New Roman" w:hAnsi="Times New Roman" w:cs="Times New Roman"/>
          <w:sz w:val="28"/>
          <w:szCs w:val="28"/>
        </w:rPr>
        <w:lastRenderedPageBreak/>
        <w:t>производственные процессы, с высокой квалификацией (возможно, подтвержденный соревнованиями/премиями). 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 Возможно, выпускник того</w:t>
      </w:r>
      <w:r w:rsidR="001B7C8F" w:rsidRPr="006821E1">
        <w:rPr>
          <w:rFonts w:ascii="Times New Roman" w:hAnsi="Times New Roman" w:cs="Times New Roman"/>
          <w:sz w:val="28"/>
          <w:szCs w:val="28"/>
        </w:rPr>
        <w:t xml:space="preserve"> же образовательного учреждения.</w:t>
      </w:r>
      <w:r w:rsidRPr="006821E1">
        <w:rPr>
          <w:rFonts w:ascii="Times New Roman" w:hAnsi="Times New Roman" w:cs="Times New Roman"/>
          <w:sz w:val="28"/>
          <w:szCs w:val="28"/>
        </w:rPr>
        <w:t xml:space="preserve"> </w:t>
      </w:r>
      <w:r w:rsidR="001B7C8F" w:rsidRPr="00682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5D5" w:rsidRPr="006821E1" w:rsidRDefault="004005D5" w:rsidP="001B7C8F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1E1">
        <w:rPr>
          <w:rFonts w:ascii="Times New Roman" w:hAnsi="Times New Roman" w:cs="Times New Roman"/>
          <w:b/>
          <w:sz w:val="28"/>
          <w:szCs w:val="28"/>
        </w:rPr>
        <w:t>Наставляемый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b/>
          <w:i/>
          <w:sz w:val="28"/>
          <w:szCs w:val="28"/>
        </w:rPr>
        <w:t>Вариант 1. Активный.</w:t>
      </w:r>
      <w:r w:rsidRPr="006821E1">
        <w:rPr>
          <w:rFonts w:ascii="Times New Roman" w:hAnsi="Times New Roman" w:cs="Times New Roman"/>
          <w:sz w:val="28"/>
          <w:szCs w:val="28"/>
        </w:rPr>
        <w:t xml:space="preserve"> 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b/>
          <w:i/>
          <w:sz w:val="28"/>
          <w:szCs w:val="28"/>
        </w:rPr>
        <w:t>Вариант 2. Пассивный.</w:t>
      </w:r>
      <w:r w:rsidRPr="006821E1">
        <w:rPr>
          <w:rFonts w:ascii="Times New Roman" w:hAnsi="Times New Roman" w:cs="Times New Roman"/>
          <w:sz w:val="28"/>
          <w:szCs w:val="28"/>
        </w:rPr>
        <w:t xml:space="preserve"> Плохо мотивированный, дезориентированный школьник старших классов, не имеющий желания самостоятельно выбирать образовательную траекторию, мало информированный о карьерных и образовательных перспективах, равнодушный к процессам внутри школы и ее сообщества.</w:t>
      </w:r>
    </w:p>
    <w:p w:rsidR="004005D5" w:rsidRPr="006821E1" w:rsidRDefault="004005D5" w:rsidP="001B7C8F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1E1">
        <w:rPr>
          <w:rFonts w:ascii="Times New Roman" w:hAnsi="Times New Roman" w:cs="Times New Roman"/>
          <w:b/>
          <w:sz w:val="28"/>
          <w:szCs w:val="28"/>
        </w:rPr>
        <w:t>Возможные варианты программ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Вариации ролевых моделей внутри формы "работодатель - ученик" могут различаться в зависимости от потребностей самого наставляемого, особенностей образовательной организации и ресурсов наставника. Учитывая текущий опыт образовательных организаций, основными вариантами могут быть: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b/>
          <w:i/>
          <w:sz w:val="28"/>
          <w:szCs w:val="28"/>
        </w:rPr>
        <w:t>- взаимодействие "преобразователь - равнодушный",</w:t>
      </w:r>
      <w:r w:rsidRPr="006821E1">
        <w:rPr>
          <w:rFonts w:ascii="Times New Roman" w:hAnsi="Times New Roman" w:cs="Times New Roman"/>
          <w:sz w:val="28"/>
          <w:szCs w:val="28"/>
        </w:rPr>
        <w:t xml:space="preserve"> мотивационная и ценностная поддержка с развитием коммуникативных, творческих, лидерских навыков, стимулирование идей саморазвития, осознанного выбора образовательной и карьерной траектории;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b/>
          <w:i/>
          <w:sz w:val="28"/>
          <w:szCs w:val="28"/>
        </w:rPr>
        <w:t>- взаимодействие "коллега - молодой коллега"</w:t>
      </w:r>
      <w:r w:rsidRPr="006821E1">
        <w:rPr>
          <w:rFonts w:ascii="Times New Roman" w:hAnsi="Times New Roman" w:cs="Times New Roman"/>
          <w:sz w:val="28"/>
          <w:szCs w:val="28"/>
        </w:rPr>
        <w:t xml:space="preserve"> - 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куратора;</w:t>
      </w:r>
    </w:p>
    <w:p w:rsidR="004005D5" w:rsidRPr="006821E1" w:rsidRDefault="001B7C8F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b/>
          <w:i/>
          <w:sz w:val="28"/>
          <w:szCs w:val="28"/>
        </w:rPr>
        <w:t>- взаимодействие "работодатель</w:t>
      </w:r>
      <w:r w:rsidR="004005D5" w:rsidRPr="006821E1">
        <w:rPr>
          <w:rFonts w:ascii="Times New Roman" w:hAnsi="Times New Roman" w:cs="Times New Roman"/>
          <w:b/>
          <w:i/>
          <w:sz w:val="28"/>
          <w:szCs w:val="28"/>
        </w:rPr>
        <w:t>- будущий сотрудник"</w:t>
      </w:r>
      <w:r w:rsidR="004005D5" w:rsidRPr="006821E1">
        <w:rPr>
          <w:rFonts w:ascii="Times New Roman" w:hAnsi="Times New Roman" w:cs="Times New Roman"/>
          <w:sz w:val="28"/>
          <w:szCs w:val="28"/>
        </w:rPr>
        <w:t xml:space="preserve"> - профессиональная поддержка, направленная на развитие определенных навыков и компетенций, необходимых для будущего трудоустройства.</w:t>
      </w:r>
    </w:p>
    <w:p w:rsidR="004005D5" w:rsidRPr="006821E1" w:rsidRDefault="004005D5" w:rsidP="001B7C8F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1E1">
        <w:rPr>
          <w:rFonts w:ascii="Times New Roman" w:hAnsi="Times New Roman" w:cs="Times New Roman"/>
          <w:b/>
          <w:sz w:val="28"/>
          <w:szCs w:val="28"/>
        </w:rPr>
        <w:t>Область применения в рамках образовательной программы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Базой для формирования метакомпетенций в системе взаимодействия, когда наставником становится опытный профессионал, становится ведущая форма организации учебного процесса - самостоятельная работа учеников. Она всегда носит динами</w:t>
      </w:r>
      <w:r w:rsidR="001B7C8F" w:rsidRPr="006821E1">
        <w:rPr>
          <w:rFonts w:ascii="Times New Roman" w:hAnsi="Times New Roman" w:cs="Times New Roman"/>
          <w:sz w:val="28"/>
          <w:szCs w:val="28"/>
        </w:rPr>
        <w:t>ческий характер: ученик управляе</w:t>
      </w:r>
      <w:r w:rsidRPr="006821E1">
        <w:rPr>
          <w:rFonts w:ascii="Times New Roman" w:hAnsi="Times New Roman" w:cs="Times New Roman"/>
          <w:sz w:val="28"/>
          <w:szCs w:val="28"/>
        </w:rPr>
        <w:t>т большинством этапов своей деятельности, а оставшиеся курирует либо полностью контролирует наставник.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lastRenderedPageBreak/>
        <w:t>Всего выделяется пять уровней самостоятельной работы, каждый из которых наставляемый может пройти вместе с наставником: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1) дословное и преобразующее воспроизведение информации;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2) самостоятельная работа по демонстрируемому образцу (продукта/процесса / задачи);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3) реконструктивно-самостоятельные работы;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4) эвристические самостоятельные работы;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5) творческие или исследовательские самостоятельные работы.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Помимо самой самостоятельной работы, необходимо провести подготовительно-аналитическую работу, результаты которой будут сведены в карту уровня подготовки, индивидуальных способностей к самообразованию и саморазвитию. Рекомендуется проведение на уровне школы исследования на основе программных, тематических, психологических и логических тестов.</w:t>
      </w:r>
    </w:p>
    <w:p w:rsidR="004005D5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Взаимодействие наставника и наставляемого ведется в режиме урочной, внеурочной и проектной деятельности. Возможна интеграция в классные часы, курс предметов, связанных с деятельностью организации наставника, проведение совместных конкурсов и проектных работ, способствующих развитию чувства сопричастности, интеграции в школьное и предпринимательское сообщества.</w:t>
      </w:r>
    </w:p>
    <w:p w:rsidR="00C1258D" w:rsidRPr="006821E1" w:rsidRDefault="004005D5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В школах: проектная деятельность, классные часы, внеурочная работа, профориентационные тесты, педагогические игры на развитие навыков и компетенций, встречи с представителями предпри</w:t>
      </w:r>
      <w:r w:rsidR="00B2795A" w:rsidRPr="006821E1">
        <w:rPr>
          <w:rFonts w:ascii="Times New Roman" w:hAnsi="Times New Roman" w:cs="Times New Roman"/>
          <w:sz w:val="28"/>
          <w:szCs w:val="28"/>
        </w:rPr>
        <w:t>ятий, экскурсии на предприятия,</w:t>
      </w:r>
      <w:r w:rsidRPr="006821E1">
        <w:rPr>
          <w:rFonts w:ascii="Times New Roman" w:hAnsi="Times New Roman" w:cs="Times New Roman"/>
          <w:sz w:val="28"/>
          <w:szCs w:val="28"/>
        </w:rPr>
        <w:t xml:space="preserve"> конкурсы проектных ученических работ, д</w:t>
      </w:r>
      <w:r w:rsidR="004202B8" w:rsidRPr="006821E1">
        <w:rPr>
          <w:rFonts w:ascii="Times New Roman" w:hAnsi="Times New Roman" w:cs="Times New Roman"/>
          <w:sz w:val="28"/>
          <w:szCs w:val="28"/>
        </w:rPr>
        <w:t>искуссии, бизнес-проектирование.</w:t>
      </w:r>
    </w:p>
    <w:p w:rsidR="00C1258D" w:rsidRPr="006821E1" w:rsidRDefault="00C1258D" w:rsidP="00C125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>- В организациях дополнительного образования: проектная деятельность, выездные мероприятия, экскурсии на предприятия, конкурсы, гранты от предприятий.</w:t>
      </w:r>
    </w:p>
    <w:p w:rsidR="00C1258D" w:rsidRPr="006821E1" w:rsidRDefault="00C1258D" w:rsidP="00C1258D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05D5" w:rsidRPr="006821E1" w:rsidRDefault="003171D6" w:rsidP="004866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05D5" w:rsidRPr="006821E1" w:rsidRDefault="004005D5" w:rsidP="00486623">
      <w:pPr>
        <w:spacing w:line="276" w:lineRule="auto"/>
        <w:sectPr w:rsidR="004005D5" w:rsidRPr="006821E1" w:rsidSect="004005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2899" w:rsidRPr="006821E1" w:rsidRDefault="00D52899" w:rsidP="00D5289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1E1">
        <w:rPr>
          <w:rFonts w:ascii="Times New Roman" w:hAnsi="Times New Roman" w:cs="Times New Roman"/>
          <w:sz w:val="28"/>
          <w:szCs w:val="28"/>
        </w:rPr>
        <w:lastRenderedPageBreak/>
        <w:t>Примерные формы документов</w:t>
      </w:r>
    </w:p>
    <w:p w:rsidR="004005D5" w:rsidRPr="006821E1" w:rsidRDefault="004005D5" w:rsidP="00486623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6821E1">
        <w:rPr>
          <w:rFonts w:ascii="Times New Roman" w:hAnsi="Times New Roman" w:cs="Times New Roman"/>
          <w:sz w:val="26"/>
          <w:szCs w:val="26"/>
        </w:rPr>
        <w:t>Приложение 3</w:t>
      </w:r>
    </w:p>
    <w:p w:rsidR="004005D5" w:rsidRPr="006821E1" w:rsidRDefault="004005D5" w:rsidP="0048662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821E1">
        <w:rPr>
          <w:rFonts w:ascii="Times New Roman" w:hAnsi="Times New Roman" w:cs="Times New Roman"/>
          <w:sz w:val="26"/>
          <w:szCs w:val="26"/>
        </w:rPr>
        <w:t>к положению о наставничестве</w:t>
      </w:r>
    </w:p>
    <w:p w:rsidR="004005D5" w:rsidRPr="006821E1" w:rsidRDefault="004005D5" w:rsidP="0048662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05D5" w:rsidRPr="006821E1" w:rsidRDefault="004005D5" w:rsidP="0048662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05D5" w:rsidRPr="006821E1" w:rsidRDefault="004005D5" w:rsidP="00486623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821E1">
        <w:rPr>
          <w:rFonts w:ascii="Times New Roman" w:hAnsi="Times New Roman" w:cs="Times New Roman"/>
          <w:sz w:val="26"/>
          <w:szCs w:val="26"/>
        </w:rPr>
        <w:t>1. Примерная форма базы наставляемых</w:t>
      </w:r>
    </w:p>
    <w:p w:rsidR="004005D5" w:rsidRPr="006821E1" w:rsidRDefault="004005D5" w:rsidP="0048662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078"/>
        <w:gridCol w:w="1417"/>
        <w:gridCol w:w="851"/>
        <w:gridCol w:w="709"/>
        <w:gridCol w:w="992"/>
        <w:gridCol w:w="709"/>
        <w:gridCol w:w="850"/>
        <w:gridCol w:w="1276"/>
        <w:gridCol w:w="1077"/>
        <w:gridCol w:w="1020"/>
        <w:gridCol w:w="1531"/>
        <w:gridCol w:w="1191"/>
      </w:tblGrid>
      <w:tr w:rsidR="006821E1" w:rsidRPr="006821E1">
        <w:tc>
          <w:tcPr>
            <w:tcW w:w="340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8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ФИО наставляемого</w:t>
            </w:r>
          </w:p>
        </w:tc>
        <w:tc>
          <w:tcPr>
            <w:tcW w:w="1417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Контактные данные для связи (данные представителя)</w:t>
            </w:r>
          </w:p>
        </w:tc>
        <w:tc>
          <w:tcPr>
            <w:tcW w:w="851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Год рождения наставляемого</w:t>
            </w:r>
          </w:p>
        </w:tc>
        <w:tc>
          <w:tcPr>
            <w:tcW w:w="709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Основной запрос наставляемого</w:t>
            </w:r>
          </w:p>
        </w:tc>
        <w:tc>
          <w:tcPr>
            <w:tcW w:w="992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Дата вхождения в программу</w:t>
            </w:r>
          </w:p>
        </w:tc>
        <w:tc>
          <w:tcPr>
            <w:tcW w:w="709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ФИО наставника</w:t>
            </w:r>
          </w:p>
        </w:tc>
        <w:tc>
          <w:tcPr>
            <w:tcW w:w="850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Форма наставничества</w:t>
            </w:r>
          </w:p>
        </w:tc>
        <w:tc>
          <w:tcPr>
            <w:tcW w:w="1276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Место работы/учебы наставника</w:t>
            </w:r>
          </w:p>
        </w:tc>
        <w:tc>
          <w:tcPr>
            <w:tcW w:w="1077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Дата завершения программы</w:t>
            </w:r>
          </w:p>
        </w:tc>
        <w:tc>
          <w:tcPr>
            <w:tcW w:w="1020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Результаты программы</w:t>
            </w:r>
          </w:p>
        </w:tc>
        <w:tc>
          <w:tcPr>
            <w:tcW w:w="1531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Ссылка на кейс/отзыв наставляемого, размещенные на сайте организации</w:t>
            </w:r>
          </w:p>
        </w:tc>
        <w:tc>
          <w:tcPr>
            <w:tcW w:w="1191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Отметка о прохождении программы</w:t>
            </w:r>
          </w:p>
        </w:tc>
      </w:tr>
      <w:tr w:rsidR="006821E1" w:rsidRPr="006821E1">
        <w:tc>
          <w:tcPr>
            <w:tcW w:w="340" w:type="dxa"/>
            <w:vAlign w:val="center"/>
          </w:tcPr>
          <w:p w:rsidR="004005D5" w:rsidRPr="006821E1" w:rsidRDefault="004005D5" w:rsidP="00486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78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21E1" w:rsidRPr="006821E1">
        <w:tc>
          <w:tcPr>
            <w:tcW w:w="340" w:type="dxa"/>
            <w:vAlign w:val="center"/>
          </w:tcPr>
          <w:p w:rsidR="004005D5" w:rsidRPr="006821E1" w:rsidRDefault="004005D5" w:rsidP="00486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8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005D5" w:rsidRPr="006821E1" w:rsidRDefault="004005D5" w:rsidP="00486623">
      <w:pPr>
        <w:spacing w:line="276" w:lineRule="auto"/>
        <w:rPr>
          <w:sz w:val="26"/>
          <w:szCs w:val="26"/>
        </w:rPr>
        <w:sectPr w:rsidR="004005D5" w:rsidRPr="006821E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005D5" w:rsidRPr="006821E1" w:rsidRDefault="004005D5" w:rsidP="00486623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821E1">
        <w:rPr>
          <w:rFonts w:ascii="Times New Roman" w:hAnsi="Times New Roman" w:cs="Times New Roman"/>
          <w:sz w:val="26"/>
          <w:szCs w:val="26"/>
        </w:rPr>
        <w:lastRenderedPageBreak/>
        <w:t>2. Примерная форма базы наставников</w:t>
      </w:r>
    </w:p>
    <w:p w:rsidR="004005D5" w:rsidRPr="006821E1" w:rsidRDefault="004005D5" w:rsidP="0048662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840"/>
        <w:gridCol w:w="888"/>
        <w:gridCol w:w="794"/>
        <w:gridCol w:w="965"/>
        <w:gridCol w:w="964"/>
        <w:gridCol w:w="680"/>
        <w:gridCol w:w="850"/>
        <w:gridCol w:w="1090"/>
        <w:gridCol w:w="864"/>
        <w:gridCol w:w="964"/>
        <w:gridCol w:w="737"/>
        <w:gridCol w:w="1191"/>
        <w:gridCol w:w="851"/>
        <w:gridCol w:w="794"/>
        <w:gridCol w:w="1504"/>
      </w:tblGrid>
      <w:tr w:rsidR="006821E1" w:rsidRPr="006821E1">
        <w:tc>
          <w:tcPr>
            <w:tcW w:w="340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ФИО наставника</w:t>
            </w:r>
          </w:p>
        </w:tc>
        <w:tc>
          <w:tcPr>
            <w:tcW w:w="888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Контактные данные для связи</w:t>
            </w:r>
          </w:p>
        </w:tc>
        <w:tc>
          <w:tcPr>
            <w:tcW w:w="79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Место работы/учебы наставника</w:t>
            </w:r>
          </w:p>
        </w:tc>
        <w:tc>
          <w:tcPr>
            <w:tcW w:w="965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Основные компетенции наставника</w:t>
            </w:r>
          </w:p>
        </w:tc>
        <w:tc>
          <w:tcPr>
            <w:tcW w:w="96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Важные для программы достижения наставника</w:t>
            </w:r>
          </w:p>
        </w:tc>
        <w:tc>
          <w:tcPr>
            <w:tcW w:w="680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Интересы наставника</w:t>
            </w:r>
          </w:p>
        </w:tc>
        <w:tc>
          <w:tcPr>
            <w:tcW w:w="850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Желаемый возраст наставляемых</w:t>
            </w:r>
          </w:p>
        </w:tc>
        <w:tc>
          <w:tcPr>
            <w:tcW w:w="1090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Ресурс времени на программу наставничества</w:t>
            </w:r>
          </w:p>
        </w:tc>
        <w:tc>
          <w:tcPr>
            <w:tcW w:w="86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Дата вхождения в программу</w:t>
            </w:r>
          </w:p>
        </w:tc>
        <w:tc>
          <w:tcPr>
            <w:tcW w:w="96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ФИО наставляемого (наставляемых)</w:t>
            </w:r>
          </w:p>
        </w:tc>
        <w:tc>
          <w:tcPr>
            <w:tcW w:w="737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Форма наставничества</w:t>
            </w:r>
          </w:p>
        </w:tc>
        <w:tc>
          <w:tcPr>
            <w:tcW w:w="1191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Место работы/учебы наставляемого</w:t>
            </w:r>
          </w:p>
        </w:tc>
        <w:tc>
          <w:tcPr>
            <w:tcW w:w="851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Дата завершения программы</w:t>
            </w:r>
          </w:p>
        </w:tc>
        <w:tc>
          <w:tcPr>
            <w:tcW w:w="79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Результаты программы</w:t>
            </w:r>
          </w:p>
        </w:tc>
        <w:tc>
          <w:tcPr>
            <w:tcW w:w="150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Ссылка на кейс/отзыв наставника, размещенные на сайте организации</w:t>
            </w:r>
          </w:p>
        </w:tc>
      </w:tr>
      <w:tr w:rsidR="006821E1" w:rsidRPr="006821E1">
        <w:tc>
          <w:tcPr>
            <w:tcW w:w="340" w:type="dxa"/>
            <w:vAlign w:val="center"/>
          </w:tcPr>
          <w:p w:rsidR="004005D5" w:rsidRPr="006821E1" w:rsidRDefault="004005D5" w:rsidP="00486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0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21E1" w:rsidRPr="006821E1">
        <w:tc>
          <w:tcPr>
            <w:tcW w:w="340" w:type="dxa"/>
            <w:vAlign w:val="center"/>
          </w:tcPr>
          <w:p w:rsidR="004005D5" w:rsidRPr="006821E1" w:rsidRDefault="004005D5" w:rsidP="00486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0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005D5" w:rsidRPr="006821E1" w:rsidRDefault="004005D5" w:rsidP="00486623">
      <w:pPr>
        <w:spacing w:line="276" w:lineRule="auto"/>
        <w:rPr>
          <w:sz w:val="26"/>
          <w:szCs w:val="26"/>
        </w:rPr>
        <w:sectPr w:rsidR="004005D5" w:rsidRPr="006821E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005D5" w:rsidRPr="006821E1" w:rsidRDefault="004005D5" w:rsidP="00486623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821E1">
        <w:rPr>
          <w:rFonts w:ascii="Times New Roman" w:hAnsi="Times New Roman" w:cs="Times New Roman"/>
          <w:sz w:val="26"/>
          <w:szCs w:val="26"/>
        </w:rPr>
        <w:lastRenderedPageBreak/>
        <w:t>3. Примерная форма дорожной карты внедрения целевой модели</w:t>
      </w:r>
    </w:p>
    <w:p w:rsidR="004005D5" w:rsidRPr="006821E1" w:rsidRDefault="004005D5" w:rsidP="0048662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21E1">
        <w:rPr>
          <w:rFonts w:ascii="Times New Roman" w:hAnsi="Times New Roman" w:cs="Times New Roman"/>
          <w:sz w:val="26"/>
          <w:szCs w:val="26"/>
        </w:rPr>
        <w:t>наставничества в образовательной организации</w:t>
      </w:r>
    </w:p>
    <w:p w:rsidR="004005D5" w:rsidRPr="006821E1" w:rsidRDefault="004005D5" w:rsidP="0048662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1134"/>
        <w:gridCol w:w="1474"/>
      </w:tblGrid>
      <w:tr w:rsidR="006821E1" w:rsidRPr="006821E1">
        <w:tc>
          <w:tcPr>
            <w:tcW w:w="6463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13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147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6821E1" w:rsidRPr="006821E1">
        <w:tc>
          <w:tcPr>
            <w:tcW w:w="6463" w:type="dxa"/>
            <w:vAlign w:val="center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113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21E1" w:rsidRPr="006821E1" w:rsidTr="00B2795A">
        <w:trPr>
          <w:trHeight w:val="824"/>
        </w:trPr>
        <w:tc>
          <w:tcPr>
            <w:tcW w:w="6463" w:type="dxa"/>
            <w:vAlign w:val="center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113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21E1" w:rsidRPr="006821E1">
        <w:tc>
          <w:tcPr>
            <w:tcW w:w="6463" w:type="dxa"/>
            <w:vAlign w:val="center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Встреча с обучающимися образовательной организации с информированием о реализуемой программе наставничества</w:t>
            </w:r>
          </w:p>
        </w:tc>
        <w:tc>
          <w:tcPr>
            <w:tcW w:w="1134" w:type="dxa"/>
            <w:vMerge w:val="restart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21E1" w:rsidRPr="006821E1">
        <w:tc>
          <w:tcPr>
            <w:tcW w:w="6463" w:type="dxa"/>
            <w:vAlign w:val="center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1134" w:type="dxa"/>
            <w:vMerge/>
          </w:tcPr>
          <w:p w:rsidR="004005D5" w:rsidRPr="006821E1" w:rsidRDefault="004005D5" w:rsidP="0048662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7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21E1" w:rsidRPr="006821E1">
        <w:tc>
          <w:tcPr>
            <w:tcW w:w="6463" w:type="dxa"/>
            <w:vAlign w:val="center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Сбор дополнительной информации о запросах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113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21E1" w:rsidRPr="006821E1">
        <w:tc>
          <w:tcPr>
            <w:tcW w:w="6463" w:type="dxa"/>
            <w:vAlign w:val="center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Анализ полученных от наставляемых и третьих лиц данных. Формирование базы наставляемых</w:t>
            </w:r>
          </w:p>
        </w:tc>
        <w:tc>
          <w:tcPr>
            <w:tcW w:w="113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21E1" w:rsidRPr="006821E1">
        <w:tc>
          <w:tcPr>
            <w:tcW w:w="6463" w:type="dxa"/>
            <w:vAlign w:val="center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113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21E1" w:rsidRPr="006821E1">
        <w:tc>
          <w:tcPr>
            <w:tcW w:w="6463" w:type="dxa"/>
            <w:vAlign w:val="center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13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21E1" w:rsidRPr="006821E1">
        <w:tc>
          <w:tcPr>
            <w:tcW w:w="6463" w:type="dxa"/>
            <w:vAlign w:val="center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113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21E1" w:rsidRPr="006821E1">
        <w:tc>
          <w:tcPr>
            <w:tcW w:w="6463" w:type="dxa"/>
            <w:vAlign w:val="center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113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21E1" w:rsidRPr="006821E1">
        <w:tc>
          <w:tcPr>
            <w:tcW w:w="6463" w:type="dxa"/>
            <w:vAlign w:val="center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13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21E1" w:rsidRPr="006821E1">
        <w:tc>
          <w:tcPr>
            <w:tcW w:w="6463" w:type="dxa"/>
            <w:vAlign w:val="center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113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21E1" w:rsidRPr="006821E1">
        <w:tc>
          <w:tcPr>
            <w:tcW w:w="6463" w:type="dxa"/>
            <w:vAlign w:val="center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Поиск экспертов и материалов для проведения обучения наставников</w:t>
            </w:r>
          </w:p>
        </w:tc>
        <w:tc>
          <w:tcPr>
            <w:tcW w:w="113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21E1" w:rsidRPr="006821E1">
        <w:tc>
          <w:tcPr>
            <w:tcW w:w="6463" w:type="dxa"/>
            <w:vAlign w:val="center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Обучение наставников</w:t>
            </w:r>
          </w:p>
        </w:tc>
        <w:tc>
          <w:tcPr>
            <w:tcW w:w="113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21E1" w:rsidRPr="006821E1">
        <w:tc>
          <w:tcPr>
            <w:tcW w:w="6463" w:type="dxa"/>
            <w:vAlign w:val="center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Организация групповой встречи наставников и наставляемых</w:t>
            </w:r>
          </w:p>
        </w:tc>
        <w:tc>
          <w:tcPr>
            <w:tcW w:w="113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21E1" w:rsidRPr="006821E1">
        <w:tc>
          <w:tcPr>
            <w:tcW w:w="6463" w:type="dxa"/>
            <w:vAlign w:val="center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113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21E1" w:rsidRPr="006821E1">
        <w:tc>
          <w:tcPr>
            <w:tcW w:w="6463" w:type="dxa"/>
            <w:vAlign w:val="center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113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21E1" w:rsidRPr="006821E1">
        <w:tc>
          <w:tcPr>
            <w:tcW w:w="6463" w:type="dxa"/>
            <w:vAlign w:val="center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113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21E1" w:rsidRPr="006821E1">
        <w:tc>
          <w:tcPr>
            <w:tcW w:w="6463" w:type="dxa"/>
            <w:vAlign w:val="center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113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21E1" w:rsidRPr="006821E1">
        <w:tc>
          <w:tcPr>
            <w:tcW w:w="6463" w:type="dxa"/>
            <w:vAlign w:val="center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W w:w="113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21E1" w:rsidRPr="006821E1">
        <w:tc>
          <w:tcPr>
            <w:tcW w:w="6463" w:type="dxa"/>
            <w:vAlign w:val="center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113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21E1" w:rsidRPr="006821E1">
        <w:tc>
          <w:tcPr>
            <w:tcW w:w="6463" w:type="dxa"/>
            <w:vAlign w:val="center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Регулярные встречи наставника и наставляемого</w:t>
            </w:r>
          </w:p>
        </w:tc>
        <w:tc>
          <w:tcPr>
            <w:tcW w:w="113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21E1" w:rsidRPr="006821E1">
        <w:tc>
          <w:tcPr>
            <w:tcW w:w="6463" w:type="dxa"/>
            <w:vAlign w:val="center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113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21E1" w:rsidRPr="006821E1">
        <w:tc>
          <w:tcPr>
            <w:tcW w:w="6463" w:type="dxa"/>
            <w:vAlign w:val="center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Проведение заключительной встречи наставника и наставляемого</w:t>
            </w:r>
          </w:p>
        </w:tc>
        <w:tc>
          <w:tcPr>
            <w:tcW w:w="113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21E1" w:rsidRPr="006821E1">
        <w:tc>
          <w:tcPr>
            <w:tcW w:w="6463" w:type="dxa"/>
            <w:vAlign w:val="center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113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21E1" w:rsidRPr="006821E1">
        <w:tc>
          <w:tcPr>
            <w:tcW w:w="6463" w:type="dxa"/>
            <w:vAlign w:val="center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113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21E1" w:rsidRPr="006821E1">
        <w:tc>
          <w:tcPr>
            <w:tcW w:w="6463" w:type="dxa"/>
            <w:vAlign w:val="center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Приглашение на торжественное мероприятие всех участников программы наставничества, их родных, представителей организаций-партнеров, представителей администрации муниципалитета, представителей иных образовательных организаций и некоммерческих организаций</w:t>
            </w:r>
          </w:p>
        </w:tc>
        <w:tc>
          <w:tcPr>
            <w:tcW w:w="113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21E1" w:rsidRPr="006821E1">
        <w:tc>
          <w:tcPr>
            <w:tcW w:w="6463" w:type="dxa"/>
            <w:vAlign w:val="center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113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21E1" w:rsidRPr="006821E1">
        <w:tc>
          <w:tcPr>
            <w:tcW w:w="6463" w:type="dxa"/>
            <w:vAlign w:val="center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113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21E1" w:rsidRPr="006821E1">
        <w:tc>
          <w:tcPr>
            <w:tcW w:w="6463" w:type="dxa"/>
            <w:vAlign w:val="center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113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21E1" w:rsidRPr="006821E1">
        <w:tc>
          <w:tcPr>
            <w:tcW w:w="6463" w:type="dxa"/>
            <w:vAlign w:val="center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113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21E1" w:rsidRPr="006821E1">
        <w:tc>
          <w:tcPr>
            <w:tcW w:w="6463" w:type="dxa"/>
            <w:vAlign w:val="center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113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5D5" w:rsidRPr="006821E1">
        <w:tc>
          <w:tcPr>
            <w:tcW w:w="6463" w:type="dxa"/>
            <w:vAlign w:val="center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21E1">
              <w:rPr>
                <w:rFonts w:ascii="Times New Roman" w:hAnsi="Times New Roman" w:cs="Times New Roman"/>
                <w:sz w:val="26"/>
                <w:szCs w:val="26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113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4005D5" w:rsidRPr="006821E1" w:rsidRDefault="004005D5" w:rsidP="00486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005D5" w:rsidRPr="006821E1" w:rsidRDefault="004005D5" w:rsidP="0048662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05D5" w:rsidRPr="006821E1" w:rsidRDefault="004005D5" w:rsidP="0048662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05D5" w:rsidRPr="006821E1" w:rsidRDefault="004005D5" w:rsidP="0048662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0D61" w:rsidRPr="006821E1" w:rsidRDefault="00540D61" w:rsidP="00486623">
      <w:pPr>
        <w:spacing w:line="276" w:lineRule="auto"/>
        <w:rPr>
          <w:sz w:val="26"/>
          <w:szCs w:val="26"/>
        </w:rPr>
      </w:pPr>
    </w:p>
    <w:sectPr w:rsidR="00540D61" w:rsidRPr="006821E1" w:rsidSect="004005D5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E5B" w:rsidRDefault="00C63E5B" w:rsidP="00486623">
      <w:r>
        <w:separator/>
      </w:r>
    </w:p>
  </w:endnote>
  <w:endnote w:type="continuationSeparator" w:id="0">
    <w:p w:rsidR="00C63E5B" w:rsidRDefault="00C63E5B" w:rsidP="0048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E5B" w:rsidRDefault="00C63E5B" w:rsidP="00486623">
      <w:r>
        <w:separator/>
      </w:r>
    </w:p>
  </w:footnote>
  <w:footnote w:type="continuationSeparator" w:id="0">
    <w:p w:rsidR="00C63E5B" w:rsidRDefault="00C63E5B" w:rsidP="00486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C2EB3"/>
    <w:multiLevelType w:val="multilevel"/>
    <w:tmpl w:val="B4FE0C08"/>
    <w:lvl w:ilvl="0">
      <w:start w:val="6"/>
      <w:numFmt w:val="decimal"/>
      <w:lvlText w:val="%1"/>
      <w:lvlJc w:val="left"/>
      <w:pPr>
        <w:ind w:left="236" w:hanging="9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6" w:hanging="9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8" w:hanging="9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3" w:hanging="9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7" w:hanging="9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9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6" w:hanging="9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0" w:hanging="9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5" w:hanging="990"/>
      </w:pPr>
      <w:rPr>
        <w:rFonts w:hint="default"/>
        <w:lang w:val="ru-RU" w:eastAsia="en-US" w:bidi="ar-SA"/>
      </w:rPr>
    </w:lvl>
  </w:abstractNum>
  <w:abstractNum w:abstractNumId="1" w15:restartNumberingAfterBreak="0">
    <w:nsid w:val="133D349E"/>
    <w:multiLevelType w:val="multilevel"/>
    <w:tmpl w:val="A4E689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-2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752" w:hanging="1800"/>
      </w:pPr>
      <w:rPr>
        <w:rFonts w:hint="default"/>
      </w:rPr>
    </w:lvl>
  </w:abstractNum>
  <w:abstractNum w:abstractNumId="2" w15:restartNumberingAfterBreak="0">
    <w:nsid w:val="20325CCB"/>
    <w:multiLevelType w:val="multilevel"/>
    <w:tmpl w:val="DA5EE89C"/>
    <w:lvl w:ilvl="0">
      <w:start w:val="1"/>
      <w:numFmt w:val="decimal"/>
      <w:lvlText w:val="%1."/>
      <w:lvlJc w:val="left"/>
      <w:pPr>
        <w:ind w:left="4399" w:hanging="27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3" w:hanging="9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20" w:hanging="9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40" w:hanging="9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1" w:hanging="9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1" w:hanging="9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2" w:hanging="9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2" w:hanging="9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3" w:hanging="990"/>
      </w:pPr>
      <w:rPr>
        <w:rFonts w:hint="default"/>
        <w:lang w:val="ru-RU" w:eastAsia="en-US" w:bidi="ar-SA"/>
      </w:rPr>
    </w:lvl>
  </w:abstractNum>
  <w:abstractNum w:abstractNumId="3" w15:restartNumberingAfterBreak="0">
    <w:nsid w:val="25F72E21"/>
    <w:multiLevelType w:val="multilevel"/>
    <w:tmpl w:val="B686AD1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-2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752" w:hanging="1800"/>
      </w:pPr>
      <w:rPr>
        <w:rFonts w:hint="default"/>
      </w:rPr>
    </w:lvl>
  </w:abstractNum>
  <w:abstractNum w:abstractNumId="4" w15:restartNumberingAfterBreak="0">
    <w:nsid w:val="27813613"/>
    <w:multiLevelType w:val="hybridMultilevel"/>
    <w:tmpl w:val="7CB0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874A3"/>
    <w:multiLevelType w:val="multilevel"/>
    <w:tmpl w:val="D75A24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8" w:hanging="1800"/>
      </w:pPr>
      <w:rPr>
        <w:rFonts w:hint="default"/>
      </w:rPr>
    </w:lvl>
  </w:abstractNum>
  <w:abstractNum w:abstractNumId="6" w15:restartNumberingAfterBreak="0">
    <w:nsid w:val="302B169A"/>
    <w:multiLevelType w:val="multilevel"/>
    <w:tmpl w:val="A0F67EF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A245A31"/>
    <w:multiLevelType w:val="multilevel"/>
    <w:tmpl w:val="0538970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8" w15:restartNumberingAfterBreak="0">
    <w:nsid w:val="6B7950BB"/>
    <w:multiLevelType w:val="hybridMultilevel"/>
    <w:tmpl w:val="A6CAFDB6"/>
    <w:lvl w:ilvl="0" w:tplc="E36C589E">
      <w:numFmt w:val="bullet"/>
      <w:lvlText w:val=""/>
      <w:lvlJc w:val="left"/>
      <w:pPr>
        <w:ind w:left="236" w:hanging="347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4238DAF0">
      <w:numFmt w:val="bullet"/>
      <w:lvlText w:val="•"/>
      <w:lvlJc w:val="left"/>
      <w:pPr>
        <w:ind w:left="1214" w:hanging="347"/>
      </w:pPr>
      <w:rPr>
        <w:rFonts w:hint="default"/>
        <w:lang w:val="ru-RU" w:eastAsia="en-US" w:bidi="ar-SA"/>
      </w:rPr>
    </w:lvl>
    <w:lvl w:ilvl="2" w:tplc="A39C3122">
      <w:numFmt w:val="bullet"/>
      <w:lvlText w:val="•"/>
      <w:lvlJc w:val="left"/>
      <w:pPr>
        <w:ind w:left="2188" w:hanging="347"/>
      </w:pPr>
      <w:rPr>
        <w:rFonts w:hint="default"/>
        <w:lang w:val="ru-RU" w:eastAsia="en-US" w:bidi="ar-SA"/>
      </w:rPr>
    </w:lvl>
    <w:lvl w:ilvl="3" w:tplc="459024D6">
      <w:numFmt w:val="bullet"/>
      <w:lvlText w:val="•"/>
      <w:lvlJc w:val="left"/>
      <w:pPr>
        <w:ind w:left="3163" w:hanging="347"/>
      </w:pPr>
      <w:rPr>
        <w:rFonts w:hint="default"/>
        <w:lang w:val="ru-RU" w:eastAsia="en-US" w:bidi="ar-SA"/>
      </w:rPr>
    </w:lvl>
    <w:lvl w:ilvl="4" w:tplc="A65CAFEA">
      <w:numFmt w:val="bullet"/>
      <w:lvlText w:val="•"/>
      <w:lvlJc w:val="left"/>
      <w:pPr>
        <w:ind w:left="4137" w:hanging="347"/>
      </w:pPr>
      <w:rPr>
        <w:rFonts w:hint="default"/>
        <w:lang w:val="ru-RU" w:eastAsia="en-US" w:bidi="ar-SA"/>
      </w:rPr>
    </w:lvl>
    <w:lvl w:ilvl="5" w:tplc="123497B8">
      <w:numFmt w:val="bullet"/>
      <w:lvlText w:val="•"/>
      <w:lvlJc w:val="left"/>
      <w:pPr>
        <w:ind w:left="5112" w:hanging="347"/>
      </w:pPr>
      <w:rPr>
        <w:rFonts w:hint="default"/>
        <w:lang w:val="ru-RU" w:eastAsia="en-US" w:bidi="ar-SA"/>
      </w:rPr>
    </w:lvl>
    <w:lvl w:ilvl="6" w:tplc="0812F43C">
      <w:numFmt w:val="bullet"/>
      <w:lvlText w:val="•"/>
      <w:lvlJc w:val="left"/>
      <w:pPr>
        <w:ind w:left="6086" w:hanging="347"/>
      </w:pPr>
      <w:rPr>
        <w:rFonts w:hint="default"/>
        <w:lang w:val="ru-RU" w:eastAsia="en-US" w:bidi="ar-SA"/>
      </w:rPr>
    </w:lvl>
    <w:lvl w:ilvl="7" w:tplc="645E0562">
      <w:numFmt w:val="bullet"/>
      <w:lvlText w:val="•"/>
      <w:lvlJc w:val="left"/>
      <w:pPr>
        <w:ind w:left="7060" w:hanging="347"/>
      </w:pPr>
      <w:rPr>
        <w:rFonts w:hint="default"/>
        <w:lang w:val="ru-RU" w:eastAsia="en-US" w:bidi="ar-SA"/>
      </w:rPr>
    </w:lvl>
    <w:lvl w:ilvl="8" w:tplc="BBE27544">
      <w:numFmt w:val="bullet"/>
      <w:lvlText w:val="•"/>
      <w:lvlJc w:val="left"/>
      <w:pPr>
        <w:ind w:left="8035" w:hanging="347"/>
      </w:pPr>
      <w:rPr>
        <w:rFonts w:hint="default"/>
        <w:lang w:val="ru-RU" w:eastAsia="en-US" w:bidi="ar-SA"/>
      </w:rPr>
    </w:lvl>
  </w:abstractNum>
  <w:abstractNum w:abstractNumId="9" w15:restartNumberingAfterBreak="0">
    <w:nsid w:val="6F1415B6"/>
    <w:multiLevelType w:val="multilevel"/>
    <w:tmpl w:val="0C70750C"/>
    <w:lvl w:ilvl="0">
      <w:start w:val="5"/>
      <w:numFmt w:val="decimal"/>
      <w:lvlText w:val="%1"/>
      <w:lvlJc w:val="left"/>
      <w:pPr>
        <w:ind w:left="236" w:hanging="9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6" w:hanging="9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8" w:hanging="9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3" w:hanging="9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7" w:hanging="9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9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6" w:hanging="9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0" w:hanging="9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5" w:hanging="9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D5"/>
    <w:rsid w:val="00014C1B"/>
    <w:rsid w:val="00032639"/>
    <w:rsid w:val="0006556D"/>
    <w:rsid w:val="000D1ED3"/>
    <w:rsid w:val="000D5256"/>
    <w:rsid w:val="000E27DD"/>
    <w:rsid w:val="00174E04"/>
    <w:rsid w:val="00191EE4"/>
    <w:rsid w:val="0019371B"/>
    <w:rsid w:val="001B1A26"/>
    <w:rsid w:val="001B7C8F"/>
    <w:rsid w:val="001E2809"/>
    <w:rsid w:val="00220477"/>
    <w:rsid w:val="00250006"/>
    <w:rsid w:val="002D52AD"/>
    <w:rsid w:val="002E41E3"/>
    <w:rsid w:val="002F6C71"/>
    <w:rsid w:val="00311BF4"/>
    <w:rsid w:val="00314942"/>
    <w:rsid w:val="003171D6"/>
    <w:rsid w:val="00347576"/>
    <w:rsid w:val="00375E44"/>
    <w:rsid w:val="0038596C"/>
    <w:rsid w:val="00396CAA"/>
    <w:rsid w:val="004005D5"/>
    <w:rsid w:val="004145B1"/>
    <w:rsid w:val="004202B8"/>
    <w:rsid w:val="00420539"/>
    <w:rsid w:val="00480A9D"/>
    <w:rsid w:val="00486623"/>
    <w:rsid w:val="004947C0"/>
    <w:rsid w:val="004C4656"/>
    <w:rsid w:val="0050787E"/>
    <w:rsid w:val="00540333"/>
    <w:rsid w:val="00540D61"/>
    <w:rsid w:val="00581435"/>
    <w:rsid w:val="00594E26"/>
    <w:rsid w:val="005D2363"/>
    <w:rsid w:val="00624972"/>
    <w:rsid w:val="006255E2"/>
    <w:rsid w:val="006308D0"/>
    <w:rsid w:val="00674772"/>
    <w:rsid w:val="006821E1"/>
    <w:rsid w:val="006D0332"/>
    <w:rsid w:val="006E6136"/>
    <w:rsid w:val="00755DBA"/>
    <w:rsid w:val="007673AA"/>
    <w:rsid w:val="00784A32"/>
    <w:rsid w:val="007C6A21"/>
    <w:rsid w:val="007D68AF"/>
    <w:rsid w:val="0082563C"/>
    <w:rsid w:val="00854577"/>
    <w:rsid w:val="008B1C4C"/>
    <w:rsid w:val="008C6E53"/>
    <w:rsid w:val="008E6605"/>
    <w:rsid w:val="009210EB"/>
    <w:rsid w:val="00937A42"/>
    <w:rsid w:val="0094333B"/>
    <w:rsid w:val="009A155A"/>
    <w:rsid w:val="009C0589"/>
    <w:rsid w:val="00A07233"/>
    <w:rsid w:val="00A44A29"/>
    <w:rsid w:val="00AB4C54"/>
    <w:rsid w:val="00AD73DF"/>
    <w:rsid w:val="00AF764F"/>
    <w:rsid w:val="00B2795A"/>
    <w:rsid w:val="00B645F0"/>
    <w:rsid w:val="00BB6CC8"/>
    <w:rsid w:val="00BD0D6D"/>
    <w:rsid w:val="00C1258D"/>
    <w:rsid w:val="00C20695"/>
    <w:rsid w:val="00C502C8"/>
    <w:rsid w:val="00C51B7A"/>
    <w:rsid w:val="00C63E5B"/>
    <w:rsid w:val="00C66384"/>
    <w:rsid w:val="00C71702"/>
    <w:rsid w:val="00C74A8B"/>
    <w:rsid w:val="00C85C85"/>
    <w:rsid w:val="00D30217"/>
    <w:rsid w:val="00D52899"/>
    <w:rsid w:val="00D66737"/>
    <w:rsid w:val="00D8059A"/>
    <w:rsid w:val="00D85803"/>
    <w:rsid w:val="00DD1E28"/>
    <w:rsid w:val="00E00627"/>
    <w:rsid w:val="00E36F87"/>
    <w:rsid w:val="00E512FD"/>
    <w:rsid w:val="00EB4A22"/>
    <w:rsid w:val="00F260B0"/>
    <w:rsid w:val="00F348B5"/>
    <w:rsid w:val="00F73006"/>
    <w:rsid w:val="00F82D68"/>
    <w:rsid w:val="00FA0B01"/>
    <w:rsid w:val="00FA3337"/>
    <w:rsid w:val="00FB10A6"/>
    <w:rsid w:val="00FC3EC5"/>
    <w:rsid w:val="00FF1E05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CFE9"/>
  <w15:docId w15:val="{577FF840-894B-4673-9BCC-B629DF00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5D5"/>
    <w:pPr>
      <w:spacing w:after="0" w:line="240" w:lineRule="auto"/>
    </w:pPr>
    <w:rPr>
      <w:rFonts w:ascii="Times New Roman" w:eastAsia="Calibri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5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05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05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005D5"/>
    <w:pPr>
      <w:jc w:val="both"/>
    </w:pPr>
    <w:rPr>
      <w:rFonts w:ascii="Calibri" w:hAnsi="Calibri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4005D5"/>
    <w:rPr>
      <w:rFonts w:ascii="Calibri" w:eastAsia="Calibri" w:hAnsi="Calibri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6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6623"/>
    <w:rPr>
      <w:rFonts w:ascii="Times New Roman" w:eastAsia="Calibri" w:hAnsi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4866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6623"/>
    <w:rPr>
      <w:rFonts w:ascii="Times New Roman" w:eastAsia="Calibri" w:hAnsi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27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27DD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480A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80A9D"/>
    <w:rPr>
      <w:rFonts w:ascii="Times New Roman" w:eastAsia="Calibri" w:hAnsi="Times New Roman"/>
      <w:sz w:val="28"/>
      <w:szCs w:val="28"/>
      <w:lang w:eastAsia="ru-RU"/>
    </w:rPr>
  </w:style>
  <w:style w:type="paragraph" w:styleId="ab">
    <w:name w:val="List Paragraph"/>
    <w:basedOn w:val="a"/>
    <w:uiPriority w:val="1"/>
    <w:qFormat/>
    <w:rsid w:val="00480A9D"/>
    <w:pPr>
      <w:widowControl w:val="0"/>
      <w:autoSpaceDE w:val="0"/>
      <w:autoSpaceDN w:val="0"/>
      <w:ind w:left="236" w:firstLine="360"/>
      <w:jc w:val="both"/>
    </w:pPr>
    <w:rPr>
      <w:rFonts w:eastAsia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4C4656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A47F230457878CAE61AAC069758443F502BAD136EA32EE8A0C33AB99AA6D927861C729D49C403C21D3528D43E868A7AF0D5EB71A20BDFFuEF" TargetMode="External"/><Relationship Id="rId13" Type="http://schemas.openxmlformats.org/officeDocument/2006/relationships/hyperlink" Target="consultantplus://offline/ref=6AA47F230457878CAE61AAC069758443FE07BFDD35E76FE482553FA99EA532856D289324D4945F3D2D9901C914FEu4F" TargetMode="External"/><Relationship Id="rId18" Type="http://schemas.openxmlformats.org/officeDocument/2006/relationships/hyperlink" Target="consultantplus://offline/ref=6AA47F230457878CAE61AAC069758443F502BAD136EA32EE8A0C33AB99AA6D807839CB29DC82413A348503CBF1u7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AA47F230457878CAE61AAC069758443FE07BDD634E96FE482553FA99EA532856D289324D4945F3D2D9901C914FEu4F" TargetMode="External"/><Relationship Id="rId17" Type="http://schemas.openxmlformats.org/officeDocument/2006/relationships/hyperlink" Target="consultantplus://offline/ref=6AA47F230457878CAE61B4CD7F19D84EFC0BE3D836E766BBDD0A64F4C9AC38D23867927890C94C3D229903CE08E768ADFBu0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AA47F230457878CAE61AAC069758443FE08BCD136E36FE482553FA99EA532856D289324D4945F3D2D9901C914FEu4F" TargetMode="External"/><Relationship Id="rId20" Type="http://schemas.openxmlformats.org/officeDocument/2006/relationships/hyperlink" Target="consultantplus://offline/ref=6AA47F230457878CAE61AAC069758443F502BAD136EA32EE8A0C33AB99AA6D807839CB29DC82413A348503CBF1u7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AA47F230457878CAE61AAC069758443FE08BFD333E66FE482553FA99EA532856D289324D4945F3D2D9901C914FEu4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AA47F230457878CAE61AAC069758443FE03B5D735E86FE482553FA99EA532857F28CB28D49C413C2B8C579852B065AFB91359AE0622BFFDFEu9F" TargetMode="External"/><Relationship Id="rId10" Type="http://schemas.openxmlformats.org/officeDocument/2006/relationships/hyperlink" Target="consultantplus://offline/ref=6AA47F230457878CAE61AAC069758443FE08BBDC36E76FE482553FA99EA532856D289324D4945F3D2D9901C914FEu4F" TargetMode="External"/><Relationship Id="rId19" Type="http://schemas.openxmlformats.org/officeDocument/2006/relationships/hyperlink" Target="consultantplus://offline/ref=6AA47F230457878CAE61AAC069758443FE08BCD136E36FE482553FA99EA532856D289324D4945F3D2D9901C914FEu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A47F230457878CAE61AAC069758443FF08BAD03BB738E6D30031AC96F568956961C621CA9C4623288701FCu8F" TargetMode="External"/><Relationship Id="rId14" Type="http://schemas.openxmlformats.org/officeDocument/2006/relationships/hyperlink" Target="consultantplus://offline/ref=6AA47F230457878CAE61AAC069758443FE08BAD436E76FE482553FA99EA532856D289324D4945F3D2D9901C914FEu4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4D613-A4D5-4EFB-9FF1-8A788302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8220</Words>
  <Characters>46860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Т.А.</dc:creator>
  <cp:lastModifiedBy>Елена Михайловна</cp:lastModifiedBy>
  <cp:revision>43</cp:revision>
  <cp:lastPrinted>2021-12-29T14:29:00Z</cp:lastPrinted>
  <dcterms:created xsi:type="dcterms:W3CDTF">2021-07-08T05:46:00Z</dcterms:created>
  <dcterms:modified xsi:type="dcterms:W3CDTF">2021-12-30T11:24:00Z</dcterms:modified>
</cp:coreProperties>
</file>